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C5F" w:rsidRPr="00895F47" w:rsidRDefault="00126C5F" w:rsidP="00895F47">
      <w:pPr>
        <w:jc w:val="center"/>
        <w:rPr>
          <w:b/>
        </w:rPr>
      </w:pPr>
      <w:r w:rsidRPr="00895F47">
        <w:rPr>
          <w:b/>
        </w:rPr>
        <w:t xml:space="preserve">2021 </w:t>
      </w:r>
      <w:proofErr w:type="gramStart"/>
      <w:r w:rsidRPr="00895F47">
        <w:rPr>
          <w:b/>
        </w:rPr>
        <w:t>YILI  EKİM</w:t>
      </w:r>
      <w:proofErr w:type="gramEnd"/>
      <w:r w:rsidRPr="00895F47">
        <w:rPr>
          <w:b/>
        </w:rPr>
        <w:t xml:space="preserve"> AYI OLAĞAN MECLİS TOPLANTISINDA ALINAN KARARLARIN ÖZETLERİ</w:t>
      </w:r>
    </w:p>
    <w:p w:rsidR="00126C5F" w:rsidRPr="00895F47" w:rsidRDefault="00126C5F" w:rsidP="00126C5F">
      <w:pPr>
        <w:rPr>
          <w:b/>
        </w:rPr>
      </w:pPr>
    </w:p>
    <w:p w:rsidR="00126C5F" w:rsidRPr="00895F47" w:rsidRDefault="00126C5F" w:rsidP="00126C5F">
      <w:pPr>
        <w:jc w:val="center"/>
        <w:rPr>
          <w:b/>
        </w:rPr>
      </w:pPr>
      <w:r w:rsidRPr="00895F47">
        <w:rPr>
          <w:b/>
        </w:rPr>
        <w:t>05/10/2021   -   2021/10</w:t>
      </w:r>
    </w:p>
    <w:p w:rsidR="00126C5F" w:rsidRDefault="00126C5F" w:rsidP="00126C5F"/>
    <w:p w:rsidR="00126C5F" w:rsidRDefault="00126C5F" w:rsidP="00126C5F"/>
    <w:p w:rsidR="00126C5F" w:rsidRDefault="00126C5F" w:rsidP="00126C5F">
      <w:r>
        <w:t xml:space="preserve">                          Belediye Başkanı üye yoklamasını yaptı üyelerden  </w:t>
      </w:r>
      <w:proofErr w:type="spellStart"/>
      <w:r>
        <w:t>Y.Latif</w:t>
      </w:r>
      <w:proofErr w:type="spellEnd"/>
      <w:r>
        <w:t xml:space="preserve"> </w:t>
      </w:r>
      <w:proofErr w:type="spellStart"/>
      <w:r>
        <w:t>ATICI'nın</w:t>
      </w:r>
      <w:proofErr w:type="spellEnd"/>
      <w:r>
        <w:t xml:space="preserve"> meclis üyeliğinden istifa ettiği konusunda meclisi </w:t>
      </w:r>
      <w:proofErr w:type="spellStart"/>
      <w:proofErr w:type="gramStart"/>
      <w:r>
        <w:t>bilgilendirdi;önce</w:t>
      </w:r>
      <w:proofErr w:type="spellEnd"/>
      <w:proofErr w:type="gramEnd"/>
      <w:r>
        <w:t xml:space="preserve"> Gazi Mustafa Kemal Atatürk ve tüm şehit ve gazilerimiz için 1 dakikalık saygı duruşu yapılıp ardından bir önceki oturumun konuları kısaca hatırlatılarak, meclisin gündemine geçildi. </w:t>
      </w:r>
    </w:p>
    <w:p w:rsidR="00126C5F" w:rsidRDefault="00126C5F" w:rsidP="00126C5F">
      <w:r>
        <w:tab/>
        <w:t xml:space="preserve">          Meclisimizce gündem dışı getirilecek 3 konu meclis başkanınca üyelere duyurularak tek tek oylama yapılmış ve üyelerden Hüseyin </w:t>
      </w:r>
      <w:proofErr w:type="spellStart"/>
      <w:proofErr w:type="gramStart"/>
      <w:r>
        <w:t>ALP,Halil</w:t>
      </w:r>
      <w:proofErr w:type="spellEnd"/>
      <w:proofErr w:type="gramEnd"/>
      <w:r>
        <w:t xml:space="preserve"> </w:t>
      </w:r>
      <w:proofErr w:type="spellStart"/>
      <w:r>
        <w:t>EROĞLU,Osman</w:t>
      </w:r>
      <w:proofErr w:type="spellEnd"/>
      <w:r>
        <w:t xml:space="preserve"> </w:t>
      </w:r>
      <w:proofErr w:type="spellStart"/>
      <w:r>
        <w:t>YILMAZ,Mustafa</w:t>
      </w:r>
      <w:proofErr w:type="spellEnd"/>
      <w:r>
        <w:t xml:space="preserve"> AKÇAY ve Doğan KARAGÖZ  tarafından </w:t>
      </w:r>
      <w:proofErr w:type="spellStart"/>
      <w:r>
        <w:t>red</w:t>
      </w:r>
      <w:proofErr w:type="spellEnd"/>
      <w:r>
        <w:t xml:space="preserve"> edilerek, gündem dışı 3 konunun meclisimizce oy çokluğu ile  görüşülmesine karar verilmiştir.</w:t>
      </w:r>
      <w:r>
        <w:tab/>
      </w:r>
    </w:p>
    <w:p w:rsidR="00126C5F" w:rsidRDefault="00126C5F" w:rsidP="00126C5F">
      <w:r>
        <w:t xml:space="preserve">MADDE: 114-  Encümenin incelediği 2022 Mali Yılı Gelir-Gider Bütçesinin ve Tarifelerin müzakeresi </w:t>
      </w:r>
    </w:p>
    <w:p w:rsidR="00126C5F" w:rsidRDefault="00126C5F" w:rsidP="00126C5F">
      <w:r>
        <w:t>----------         kabulü.</w:t>
      </w:r>
    </w:p>
    <w:p w:rsidR="00126C5F" w:rsidRDefault="00FA03E4" w:rsidP="00126C5F">
      <w:r>
        <w:t xml:space="preserve">                       </w:t>
      </w:r>
      <w:r w:rsidR="00126C5F">
        <w:t xml:space="preserve">   Belediyemiz Gelir-Gider Bütçesinin ve Tarifelerin Plan ve Bütçe Komisyonu tarafından görüşülmesi için komisyona havale edilmesine, komisyon tarafından görüşüldükten sonra meclisimizce 2. oturumda 15/10/2021 Cuma günü saat:11.00'da,Nuri Bozyel Kültür Merkezinde </w:t>
      </w:r>
      <w:proofErr w:type="spellStart"/>
      <w:proofErr w:type="gramStart"/>
      <w:r w:rsidR="00126C5F">
        <w:t>görüşülmesine,meclisimizce</w:t>
      </w:r>
      <w:proofErr w:type="spellEnd"/>
      <w:proofErr w:type="gramEnd"/>
      <w:r w:rsidR="00126C5F">
        <w:t xml:space="preserve"> oybirliği ile karar verilmiştir.</w:t>
      </w:r>
    </w:p>
    <w:p w:rsidR="00126C5F" w:rsidRDefault="007C2ED3" w:rsidP="00126C5F">
      <w:proofErr w:type="gramStart"/>
      <w:r>
        <w:t>MADDE</w:t>
      </w:r>
      <w:r w:rsidR="00126C5F">
        <w:t xml:space="preserve"> : 115</w:t>
      </w:r>
      <w:proofErr w:type="gramEnd"/>
      <w:r w:rsidR="00126C5F">
        <w:t>- Katı Atık Tarifesi.</w:t>
      </w:r>
    </w:p>
    <w:p w:rsidR="00126C5F" w:rsidRDefault="00126C5F" w:rsidP="00126C5F">
      <w:r>
        <w:t xml:space="preserve">----------------           </w:t>
      </w:r>
    </w:p>
    <w:p w:rsidR="00126C5F" w:rsidRDefault="007C2ED3" w:rsidP="00126C5F">
      <w:r>
        <w:t xml:space="preserve">                          </w:t>
      </w:r>
      <w:r w:rsidR="00126C5F">
        <w:t xml:space="preserve">Katı atık tarifesinin ilçe meclislerince </w:t>
      </w:r>
      <w:proofErr w:type="spellStart"/>
      <w:proofErr w:type="gramStart"/>
      <w:r w:rsidR="00126C5F">
        <w:t>hazırlanmayıp,katı</w:t>
      </w:r>
      <w:proofErr w:type="spellEnd"/>
      <w:proofErr w:type="gramEnd"/>
      <w:r w:rsidR="00126C5F">
        <w:t xml:space="preserve"> atıkların toplanması ve aktarma istasyonuna taşınması ile ilgili </w:t>
      </w:r>
      <w:proofErr w:type="spellStart"/>
      <w:r w:rsidR="00126C5F">
        <w:t>görev,yetki</w:t>
      </w:r>
      <w:proofErr w:type="spellEnd"/>
      <w:r w:rsidR="00126C5F">
        <w:t xml:space="preserve"> ve sorumluluğunun bulunduğunu belirtip, katı atık tarifelerinin görüşülmesi konusu meclis üyelerimizce oybirliği ile iptal edilmiştir.   </w:t>
      </w:r>
    </w:p>
    <w:p w:rsidR="00126C5F" w:rsidRDefault="00FA03E4" w:rsidP="00126C5F">
      <w:proofErr w:type="gramStart"/>
      <w:r>
        <w:t xml:space="preserve">MADDE </w:t>
      </w:r>
      <w:r w:rsidR="00126C5F">
        <w:t xml:space="preserve"> :116</w:t>
      </w:r>
      <w:proofErr w:type="gramEnd"/>
      <w:r w:rsidR="00126C5F">
        <w:t>- Balıkesir Büyükşehir Belediyesi'nin yazısı.(Esnafa Destek Faaliyeti)</w:t>
      </w:r>
    </w:p>
    <w:p w:rsidR="00126C5F" w:rsidRDefault="00126C5F" w:rsidP="00126C5F">
      <w:r>
        <w:t xml:space="preserve">----------------   </w:t>
      </w:r>
      <w:r w:rsidR="00FA03E4">
        <w:t xml:space="preserve"> </w:t>
      </w:r>
      <w:r w:rsidR="007C2ED3">
        <w:t xml:space="preserve"> </w:t>
      </w:r>
      <w:r>
        <w:t xml:space="preserve">İlçemiz genelinde </w:t>
      </w:r>
      <w:proofErr w:type="spellStart"/>
      <w:r>
        <w:t>pandemi</w:t>
      </w:r>
      <w:proofErr w:type="spellEnd"/>
      <w:r>
        <w:t xml:space="preserve"> nedeniyle zarara uğrayan esnafımızın içme ve kullanma su bedellerinin Balıkesir Büyükşehir Belediyesi'nin Sosyal Yardımlaşma Bütçesinden karşılanması uygulamasından yararlanacak olan esnaflara "</w:t>
      </w:r>
      <w:proofErr w:type="spellStart"/>
      <w:r>
        <w:t>Atıksu</w:t>
      </w:r>
      <w:proofErr w:type="spellEnd"/>
      <w:r>
        <w:t xml:space="preserve"> Altyapı ve Evsel Katı Atık Bertaraf Tesisleri Tarifelerinin Belirlenmesinde Uyulacak Usul ve Esaslara İlişkin Yönetmelik" ve 2464 sayılı Belediye Gelirleri Kanunu hükümleri uyarınca Haziran 2021 ile Ekim 2021 dahil olmak üzere 5 (Beş) ay süre ile evsel katı atık ücreti tahakkuku yapılmamasına,(hangi esnaf olduğu belirtilmediğinden) Ali YILDIZ çekimser </w:t>
      </w:r>
      <w:proofErr w:type="gramStart"/>
      <w:r>
        <w:t>kalarak  konu</w:t>
      </w:r>
      <w:proofErr w:type="gramEnd"/>
      <w:r>
        <w:t xml:space="preserve"> oyçokluğu ile kabul edildi.     </w:t>
      </w:r>
    </w:p>
    <w:p w:rsidR="00126C5F" w:rsidRDefault="006302D4" w:rsidP="00126C5F">
      <w:proofErr w:type="gramStart"/>
      <w:r>
        <w:t>MADDE</w:t>
      </w:r>
      <w:r w:rsidR="00126C5F">
        <w:t xml:space="preserve">      : 117</w:t>
      </w:r>
      <w:proofErr w:type="gramEnd"/>
      <w:r w:rsidR="00126C5F">
        <w:t>-</w:t>
      </w:r>
      <w:r>
        <w:t xml:space="preserve"> </w:t>
      </w:r>
      <w:r w:rsidR="00126C5F">
        <w:t>Yazı İşleri Bünyesinde İnsan Kaynakları Biriminin oluşturulması.</w:t>
      </w:r>
    </w:p>
    <w:p w:rsidR="00126C5F" w:rsidRDefault="00126C5F" w:rsidP="00126C5F">
      <w:r>
        <w:t>------</w:t>
      </w:r>
      <w:r w:rsidR="006302D4">
        <w:t>---------</w:t>
      </w:r>
    </w:p>
    <w:p w:rsidR="00126C5F" w:rsidRDefault="00126C5F" w:rsidP="00126C5F">
      <w:r>
        <w:t xml:space="preserve">                            </w:t>
      </w:r>
      <w:r w:rsidR="006302D4">
        <w:t xml:space="preserve"> </w:t>
      </w:r>
      <w:r>
        <w:t xml:space="preserve">  Meclis üyelerinden Ali </w:t>
      </w:r>
      <w:proofErr w:type="gramStart"/>
      <w:r>
        <w:t>YILDIZ , İnsan</w:t>
      </w:r>
      <w:proofErr w:type="gramEnd"/>
      <w:r>
        <w:t xml:space="preserve"> Kaynaklarının ayrı bir birim </w:t>
      </w:r>
      <w:proofErr w:type="spellStart"/>
      <w:r>
        <w:t>olduğunu,Yazı</w:t>
      </w:r>
      <w:proofErr w:type="spellEnd"/>
      <w:r>
        <w:t xml:space="preserve"> İşleri Md. altında olmaması gerektiğini söylemiş </w:t>
      </w:r>
      <w:proofErr w:type="spellStart"/>
      <w:r>
        <w:t>olup,B.Bşk</w:t>
      </w:r>
      <w:proofErr w:type="spellEnd"/>
      <w:r>
        <w:t xml:space="preserve">. İnsan Kaynakları Müdürlüğü'nün belediyemizde bir eksiklik olduğunu, bu yüzden ihtiyaçtan </w:t>
      </w:r>
      <w:proofErr w:type="spellStart"/>
      <w:r>
        <w:t>dolayı,Yazı</w:t>
      </w:r>
      <w:proofErr w:type="spellEnd"/>
      <w:r>
        <w:t xml:space="preserve"> İşleri Müdürlüğü Bünyesinde kurulması gerektiğini söyleyerek yapılan açık oylama neticesinde, üyelerden Osman </w:t>
      </w:r>
      <w:proofErr w:type="spellStart"/>
      <w:r>
        <w:lastRenderedPageBreak/>
        <w:t>YILMAZ,H.İbrahim</w:t>
      </w:r>
      <w:proofErr w:type="spellEnd"/>
      <w:r>
        <w:t xml:space="preserve"> </w:t>
      </w:r>
      <w:proofErr w:type="spellStart"/>
      <w:r>
        <w:t>PELİVAN,Halil</w:t>
      </w:r>
      <w:proofErr w:type="spellEnd"/>
      <w:r>
        <w:t xml:space="preserve"> EROĞLU ve Mustafa AKÇAY </w:t>
      </w:r>
      <w:proofErr w:type="spellStart"/>
      <w:r>
        <w:t>red</w:t>
      </w:r>
      <w:proofErr w:type="spellEnd"/>
      <w:r>
        <w:t xml:space="preserve"> oy </w:t>
      </w:r>
      <w:proofErr w:type="spellStart"/>
      <w:r>
        <w:t>vermiş,Ali</w:t>
      </w:r>
      <w:proofErr w:type="spellEnd"/>
      <w:r>
        <w:t xml:space="preserve"> YILDIZ </w:t>
      </w:r>
      <w:proofErr w:type="spellStart"/>
      <w:r>
        <w:t>çekimser,Doğan</w:t>
      </w:r>
      <w:proofErr w:type="spellEnd"/>
      <w:r>
        <w:t xml:space="preserve"> KARAGÖZ çekimser kalarak  karar oy çokluğu ile kabul edilmiştir.</w:t>
      </w:r>
    </w:p>
    <w:p w:rsidR="00126C5F" w:rsidRDefault="006F706D" w:rsidP="00126C5F">
      <w:proofErr w:type="gramStart"/>
      <w:r>
        <w:t>MADDE</w:t>
      </w:r>
      <w:r w:rsidR="00126C5F">
        <w:t xml:space="preserve">      : 118</w:t>
      </w:r>
      <w:proofErr w:type="gramEnd"/>
      <w:r w:rsidR="00126C5F">
        <w:t>-</w:t>
      </w:r>
      <w:r>
        <w:t xml:space="preserve"> </w:t>
      </w:r>
      <w:r w:rsidR="00126C5F">
        <w:t>Memurların derece kademe ilerlemesi.</w:t>
      </w:r>
    </w:p>
    <w:p w:rsidR="00126C5F" w:rsidRDefault="00126C5F" w:rsidP="00126C5F">
      <w:r>
        <w:t xml:space="preserve">----------------  </w:t>
      </w:r>
    </w:p>
    <w:p w:rsidR="00126C5F" w:rsidRDefault="00BF6B2E" w:rsidP="00126C5F">
      <w:r>
        <w:t xml:space="preserve">                               </w:t>
      </w:r>
      <w:r w:rsidR="00126C5F">
        <w:t>Belediye Başkanlığımızda bulunan;</w:t>
      </w:r>
    </w:p>
    <w:p w:rsidR="00126C5F" w:rsidRDefault="00126C5F" w:rsidP="00126C5F">
      <w:r>
        <w:t xml:space="preserve">                                </w:t>
      </w:r>
      <w:proofErr w:type="gramStart"/>
      <w:r>
        <w:t>G.İ.H</w:t>
      </w:r>
      <w:proofErr w:type="gramEnd"/>
      <w:r>
        <w:t xml:space="preserve">. sınıfından memur </w:t>
      </w:r>
      <w:proofErr w:type="spellStart"/>
      <w:r>
        <w:t>ünvanının</w:t>
      </w:r>
      <w:proofErr w:type="spellEnd"/>
      <w:r>
        <w:t xml:space="preserve"> 1 adet 6. derecenin 1 adet 3 .derece olarak değiştirilmesi, meclisimizce oybirliği ile görüşülerek karara bağlanmıştır.</w:t>
      </w:r>
    </w:p>
    <w:p w:rsidR="00126C5F" w:rsidRDefault="006F706D" w:rsidP="00126C5F">
      <w:proofErr w:type="gramStart"/>
      <w:r>
        <w:t>MADDE</w:t>
      </w:r>
      <w:r w:rsidR="00126C5F">
        <w:t xml:space="preserve">     : 119</w:t>
      </w:r>
      <w:proofErr w:type="gramEnd"/>
      <w:r w:rsidR="00126C5F">
        <w:t xml:space="preserve">-  </w:t>
      </w:r>
      <w:r>
        <w:t xml:space="preserve"> </w:t>
      </w:r>
      <w:r w:rsidR="00126C5F">
        <w:t>Disiplin Amirleri Tip Yönetmeliğinin hazırlanması.</w:t>
      </w:r>
    </w:p>
    <w:p w:rsidR="00126C5F" w:rsidRDefault="006F706D" w:rsidP="00126C5F">
      <w:r>
        <w:t>---------------</w:t>
      </w:r>
    </w:p>
    <w:p w:rsidR="00126C5F" w:rsidRDefault="00126C5F" w:rsidP="00126C5F">
      <w:r>
        <w:t xml:space="preserve">                                Meclis üyelerimizden Ali YILDIZ 657 Sayılı Kanunda belirtilen Disiplin Yönetmeliğine göre işlem </w:t>
      </w:r>
      <w:proofErr w:type="spellStart"/>
      <w:proofErr w:type="gramStart"/>
      <w:r>
        <w:t>yapılmasını,ayrı</w:t>
      </w:r>
      <w:proofErr w:type="spellEnd"/>
      <w:proofErr w:type="gramEnd"/>
      <w:r>
        <w:t xml:space="preserve"> bir yönetmelik hazırlanmasına gerek olmadığını </w:t>
      </w:r>
      <w:proofErr w:type="spellStart"/>
      <w:r>
        <w:t>belirtmiş,Belediye</w:t>
      </w:r>
      <w:proofErr w:type="spellEnd"/>
      <w:r>
        <w:t xml:space="preserve"> Başkanı belediyemizde ayrı bir yönetmeliğin olmadığı ve hazırlanması gerektiğini söyledikten sonra yapılan açık oylama </w:t>
      </w:r>
      <w:proofErr w:type="spellStart"/>
      <w:r>
        <w:t>neticesinde;konunun</w:t>
      </w:r>
      <w:proofErr w:type="spellEnd"/>
      <w:r>
        <w:t xml:space="preserve"> Kasım/2021  ayında görüşülmek üzere ertelenmesine meclis üyelerimizce oybirliği ile karar verilmiştir.</w:t>
      </w:r>
    </w:p>
    <w:p w:rsidR="00126C5F" w:rsidRDefault="005633E9" w:rsidP="00126C5F">
      <w:proofErr w:type="gramStart"/>
      <w:r>
        <w:t>MADDE</w:t>
      </w:r>
      <w:r w:rsidR="00126C5F">
        <w:t xml:space="preserve">     : 120</w:t>
      </w:r>
      <w:proofErr w:type="gramEnd"/>
      <w:r w:rsidR="00126C5F">
        <w:t xml:space="preserve">- Mehmet Emin </w:t>
      </w:r>
      <w:proofErr w:type="spellStart"/>
      <w:r w:rsidR="00126C5F">
        <w:t>ÖZCAN'ın</w:t>
      </w:r>
      <w:proofErr w:type="spellEnd"/>
      <w:r w:rsidR="00126C5F">
        <w:t xml:space="preserve"> dilekçesinin görüşülmesi.</w:t>
      </w:r>
    </w:p>
    <w:p w:rsidR="00126C5F" w:rsidRDefault="005633E9" w:rsidP="00126C5F">
      <w:r>
        <w:t>---------------</w:t>
      </w:r>
    </w:p>
    <w:p w:rsidR="00126C5F" w:rsidRDefault="00FA03E4" w:rsidP="00126C5F">
      <w:r>
        <w:t xml:space="preserve">                             </w:t>
      </w:r>
      <w:r w:rsidR="00126C5F">
        <w:t xml:space="preserve">Belediye Başkanı Mehmet Emin </w:t>
      </w:r>
      <w:proofErr w:type="spellStart"/>
      <w:r w:rsidR="00126C5F">
        <w:t>ÖZCAN'ın</w:t>
      </w:r>
      <w:proofErr w:type="spellEnd"/>
      <w:r w:rsidR="00126C5F">
        <w:t xml:space="preserve"> 10/08/2021 tarihli Hacıoğlu </w:t>
      </w:r>
      <w:proofErr w:type="gramStart"/>
      <w:r w:rsidR="00126C5F">
        <w:t>Mah.  115</w:t>
      </w:r>
      <w:proofErr w:type="gramEnd"/>
      <w:r w:rsidR="00126C5F">
        <w:t>/1 parsel 451</w:t>
      </w:r>
      <w:r w:rsidR="00EE327C">
        <w:t xml:space="preserve"> m2 </w:t>
      </w:r>
      <w:proofErr w:type="spellStart"/>
      <w:r w:rsidR="00EE327C">
        <w:t>lik</w:t>
      </w:r>
      <w:proofErr w:type="spellEnd"/>
      <w:r w:rsidR="00EE327C">
        <w:t xml:space="preserve"> araziyi satın alma taleb</w:t>
      </w:r>
      <w:r w:rsidR="00126C5F">
        <w:t>ini meclis üyelerine aktardı.</w:t>
      </w:r>
    </w:p>
    <w:p w:rsidR="00126C5F" w:rsidRDefault="00126C5F" w:rsidP="00126C5F">
      <w:r>
        <w:t xml:space="preserve">                                  </w:t>
      </w:r>
      <w:r w:rsidR="005633E9">
        <w:t>M</w:t>
      </w:r>
      <w:r>
        <w:t xml:space="preserve">eclis </w:t>
      </w:r>
      <w:proofErr w:type="spellStart"/>
      <w:proofErr w:type="gramStart"/>
      <w:r>
        <w:t>üyelerimizden,Bülent</w:t>
      </w:r>
      <w:proofErr w:type="spellEnd"/>
      <w:proofErr w:type="gramEnd"/>
      <w:r>
        <w:t xml:space="preserve"> </w:t>
      </w:r>
      <w:proofErr w:type="spellStart"/>
      <w:r>
        <w:t>TURAN,Ali</w:t>
      </w:r>
      <w:proofErr w:type="spellEnd"/>
      <w:r>
        <w:t xml:space="preserve"> </w:t>
      </w:r>
      <w:proofErr w:type="spellStart"/>
      <w:r>
        <w:t>YILDIZ,H.İbrahim</w:t>
      </w:r>
      <w:proofErr w:type="spellEnd"/>
      <w:r>
        <w:t xml:space="preserve"> </w:t>
      </w:r>
      <w:proofErr w:type="spellStart"/>
      <w:r>
        <w:t>PELİVAN,Osman</w:t>
      </w:r>
      <w:proofErr w:type="spellEnd"/>
      <w:r>
        <w:t xml:space="preserve"> </w:t>
      </w:r>
      <w:proofErr w:type="spellStart"/>
      <w:r>
        <w:t>YILMAZ,Halil</w:t>
      </w:r>
      <w:proofErr w:type="spellEnd"/>
      <w:r>
        <w:t xml:space="preserve"> </w:t>
      </w:r>
      <w:proofErr w:type="spellStart"/>
      <w:r>
        <w:t>EROĞLU,Mustafa</w:t>
      </w:r>
      <w:proofErr w:type="spellEnd"/>
      <w:r>
        <w:t xml:space="preserve"> AKÇAY ve Doğan KARAGÖZ </w:t>
      </w:r>
      <w:proofErr w:type="spellStart"/>
      <w:r>
        <w:t>red</w:t>
      </w:r>
      <w:proofErr w:type="spellEnd"/>
      <w:r>
        <w:t xml:space="preserve"> oyları ile oyçokluğu ile arazinin satılmamasına karar verilmiştir.   </w:t>
      </w:r>
    </w:p>
    <w:p w:rsidR="00126C5F" w:rsidRDefault="005633E9" w:rsidP="00126C5F">
      <w:proofErr w:type="gramStart"/>
      <w:r>
        <w:t>MADDE</w:t>
      </w:r>
      <w:r w:rsidR="00126C5F">
        <w:t xml:space="preserve">     : 121</w:t>
      </w:r>
      <w:proofErr w:type="gramEnd"/>
      <w:r w:rsidR="00126C5F">
        <w:t xml:space="preserve">- </w:t>
      </w:r>
      <w:proofErr w:type="spellStart"/>
      <w:r w:rsidR="00126C5F">
        <w:t>Egekok'un</w:t>
      </w:r>
      <w:proofErr w:type="spellEnd"/>
      <w:r w:rsidR="00126C5F">
        <w:t xml:space="preserve"> talebinin görüşülmesi.</w:t>
      </w:r>
    </w:p>
    <w:p w:rsidR="00126C5F" w:rsidRDefault="00126C5F" w:rsidP="00126C5F">
      <w:r>
        <w:t xml:space="preserve">------------------ </w:t>
      </w:r>
      <w:r w:rsidR="005633E9">
        <w:t xml:space="preserve">     </w:t>
      </w:r>
      <w:r>
        <w:t xml:space="preserve">İlçemiz Kemalpaşa Mah. 365 ada 1 parsel ile 365 ada 2 parselleri satın alma talepleri, meclis üyelerimizce yapılan açık oylama neticesinde talep oybirliği ile </w:t>
      </w:r>
      <w:proofErr w:type="spellStart"/>
      <w:r>
        <w:t>red</w:t>
      </w:r>
      <w:proofErr w:type="spellEnd"/>
      <w:r>
        <w:t xml:space="preserve"> edilerek karara bağlanmıştır.</w:t>
      </w:r>
    </w:p>
    <w:p w:rsidR="00126C5F" w:rsidRDefault="005633E9" w:rsidP="00126C5F">
      <w:proofErr w:type="gramStart"/>
      <w:r>
        <w:t>MADDE</w:t>
      </w:r>
      <w:r w:rsidR="00126C5F">
        <w:t xml:space="preserve">      : 122</w:t>
      </w:r>
      <w:proofErr w:type="gramEnd"/>
      <w:r w:rsidR="00126C5F">
        <w:t xml:space="preserve">- Şevket </w:t>
      </w:r>
      <w:proofErr w:type="spellStart"/>
      <w:r w:rsidR="00126C5F">
        <w:t>KALKAN'ın</w:t>
      </w:r>
      <w:proofErr w:type="spellEnd"/>
      <w:r w:rsidR="00126C5F">
        <w:t xml:space="preserve"> dilekçesi.</w:t>
      </w:r>
    </w:p>
    <w:p w:rsidR="00126C5F" w:rsidRDefault="005633E9" w:rsidP="00126C5F">
      <w:r>
        <w:t>---------------</w:t>
      </w:r>
      <w:r w:rsidR="00126C5F">
        <w:t xml:space="preserve"> </w:t>
      </w:r>
    </w:p>
    <w:p w:rsidR="00126C5F" w:rsidRDefault="00126C5F" w:rsidP="00126C5F">
      <w:r>
        <w:t xml:space="preserve">    </w:t>
      </w:r>
      <w:r w:rsidR="00FA03E4">
        <w:t xml:space="preserve">                          </w:t>
      </w:r>
      <w:r>
        <w:t xml:space="preserve"> Belediyemiz İmar ve </w:t>
      </w:r>
      <w:proofErr w:type="spellStart"/>
      <w:proofErr w:type="gramStart"/>
      <w:r>
        <w:t>Şeh.Md</w:t>
      </w:r>
      <w:proofErr w:type="gramEnd"/>
      <w:r>
        <w:t>.nce</w:t>
      </w:r>
      <w:proofErr w:type="spellEnd"/>
      <w:r>
        <w:t xml:space="preserve">, Şevket </w:t>
      </w:r>
      <w:proofErr w:type="spellStart"/>
      <w:r>
        <w:t>KALKAN'ın</w:t>
      </w:r>
      <w:proofErr w:type="spellEnd"/>
      <w:r>
        <w:t xml:space="preserve"> J17-B-12-A-4-B pafta 582 ada 1 parselde bulunan tapu kayıtlı taşınmaz için arıtma tesisi kurulumunu sağlayabilmek için yeşil alan arasında kalan kısımlara (583-582 ada arası yada 581-582 ada) arasında kalan kısımlar arıtma tesisi yapılması için arıtmanın toprak seviyesinin altında kalıp görüntü kirliliğine mahal vermemesi ve kiralama yöntemiyle önerilerinin değerlendirilmesi </w:t>
      </w:r>
      <w:proofErr w:type="gramStart"/>
      <w:r>
        <w:t xml:space="preserve">talepleri </w:t>
      </w:r>
      <w:r w:rsidR="005633E9">
        <w:t>,y</w:t>
      </w:r>
      <w:r>
        <w:t>apılan</w:t>
      </w:r>
      <w:proofErr w:type="gramEnd"/>
      <w:r>
        <w:t xml:space="preserve"> müzakereler neticesinde; konunun imar komisyonuna havale edilmesine, meclisimizce oybirliği ile karar verilmiştir.</w:t>
      </w:r>
    </w:p>
    <w:p w:rsidR="00471878" w:rsidRDefault="00471878" w:rsidP="00126C5F"/>
    <w:p w:rsidR="00471878" w:rsidRDefault="00471878" w:rsidP="00126C5F"/>
    <w:p w:rsidR="00471878" w:rsidRDefault="00471878" w:rsidP="00126C5F"/>
    <w:p w:rsidR="00471878" w:rsidRDefault="00471878" w:rsidP="00126C5F"/>
    <w:p w:rsidR="00126C5F" w:rsidRDefault="00C54FF0" w:rsidP="00126C5F">
      <w:proofErr w:type="gramStart"/>
      <w:r>
        <w:lastRenderedPageBreak/>
        <w:t>MADDE</w:t>
      </w:r>
      <w:r w:rsidR="00126C5F">
        <w:t xml:space="preserve">     : 123</w:t>
      </w:r>
      <w:proofErr w:type="gramEnd"/>
      <w:r w:rsidR="00126C5F">
        <w:t xml:space="preserve">- Servet Funda </w:t>
      </w:r>
      <w:proofErr w:type="spellStart"/>
      <w:r w:rsidR="00126C5F">
        <w:t>KOCADAĞ'ın</w:t>
      </w:r>
      <w:proofErr w:type="spellEnd"/>
      <w:r w:rsidR="00126C5F">
        <w:t xml:space="preserve"> dilekçesi.</w:t>
      </w:r>
    </w:p>
    <w:p w:rsidR="00126C5F" w:rsidRDefault="00126C5F" w:rsidP="00126C5F">
      <w:r>
        <w:t>--------------------</w:t>
      </w:r>
    </w:p>
    <w:p w:rsidR="00126C5F" w:rsidRDefault="00126C5F" w:rsidP="00126C5F">
      <w:r>
        <w:t xml:space="preserve">     </w:t>
      </w:r>
      <w:r w:rsidR="00471878">
        <w:t xml:space="preserve">                        </w:t>
      </w:r>
      <w:r>
        <w:t xml:space="preserve">Belediyemiz İmar ve </w:t>
      </w:r>
      <w:proofErr w:type="spellStart"/>
      <w:proofErr w:type="gramStart"/>
      <w:r>
        <w:t>Şeh.Md</w:t>
      </w:r>
      <w:proofErr w:type="gramEnd"/>
      <w:r>
        <w:t>.ce</w:t>
      </w:r>
      <w:proofErr w:type="spellEnd"/>
      <w:r>
        <w:t xml:space="preserve"> Gömeç Ulubeyler Mah. 245 ada, 39-44 parseller ve 275'te kayıtlı taşınmazları için hazırlattığı Turizm Alanı (Eko-Turizm/Kırsal Turizm Tesis Alanı Amaçlı) 1/1000 ölçekli Uygulama İmar Planı teklifi meclis üyelerine duyuruldu.</w:t>
      </w:r>
    </w:p>
    <w:p w:rsidR="00126C5F" w:rsidRDefault="00126C5F" w:rsidP="00126C5F">
      <w:r>
        <w:t xml:space="preserve">                                   Yapılan müzakereler neticesinde; konunun imar komisyonuna havale edilmesine, meclisimizce oybirliği ile karar verilmiştir.</w:t>
      </w:r>
    </w:p>
    <w:p w:rsidR="00126C5F" w:rsidRDefault="00471878" w:rsidP="00126C5F">
      <w:proofErr w:type="gramStart"/>
      <w:r>
        <w:t>MADDE</w:t>
      </w:r>
      <w:r w:rsidR="00126C5F">
        <w:t xml:space="preserve">  : 124</w:t>
      </w:r>
      <w:proofErr w:type="gramEnd"/>
      <w:r w:rsidR="00126C5F">
        <w:t xml:space="preserve">- Özgün Zeytin Zeytinyağı Ambalaj Zirai Gıd.Nak.San.Tic.ve </w:t>
      </w:r>
      <w:proofErr w:type="spellStart"/>
      <w:r w:rsidR="00126C5F">
        <w:t>Paz.A.Ş</w:t>
      </w:r>
      <w:proofErr w:type="spellEnd"/>
      <w:r w:rsidR="00126C5F">
        <w:t xml:space="preserve">. </w:t>
      </w:r>
      <w:proofErr w:type="spellStart"/>
      <w:r w:rsidR="00126C5F">
        <w:t>Vk.dilekçesi</w:t>
      </w:r>
      <w:proofErr w:type="spellEnd"/>
      <w:r w:rsidR="00126C5F">
        <w:t>.</w:t>
      </w:r>
    </w:p>
    <w:p w:rsidR="00126C5F" w:rsidRDefault="00126C5F" w:rsidP="00126C5F">
      <w:r>
        <w:t xml:space="preserve">-------------------   </w:t>
      </w:r>
    </w:p>
    <w:p w:rsidR="00126C5F" w:rsidRDefault="00126C5F" w:rsidP="00126C5F">
      <w:r>
        <w:t xml:space="preserve">                                     Belediyemizce İmar ve </w:t>
      </w:r>
      <w:proofErr w:type="spellStart"/>
      <w:proofErr w:type="gramStart"/>
      <w:r>
        <w:t>Şeh.Md</w:t>
      </w:r>
      <w:proofErr w:type="gramEnd"/>
      <w:r>
        <w:t>.nce,Gömeç</w:t>
      </w:r>
      <w:proofErr w:type="spellEnd"/>
      <w:r>
        <w:t xml:space="preserve"> </w:t>
      </w:r>
      <w:proofErr w:type="spellStart"/>
      <w:r>
        <w:t>Keremköy</w:t>
      </w:r>
      <w:proofErr w:type="spellEnd"/>
      <w:r>
        <w:t xml:space="preserve"> Mah. ada 146,parseller 3 ve 4'te kayıtlı taşınmazların, "Akaryakıt ve Servis İstasyonu Alanı ve </w:t>
      </w:r>
      <w:proofErr w:type="spellStart"/>
      <w:r>
        <w:t>ve</w:t>
      </w:r>
      <w:proofErr w:type="spellEnd"/>
      <w:r>
        <w:t xml:space="preserve"> Ticaret </w:t>
      </w:r>
      <w:proofErr w:type="spellStart"/>
      <w:r>
        <w:t>Alanı"amaçlı</w:t>
      </w:r>
      <w:proofErr w:type="spellEnd"/>
      <w:r>
        <w:t xml:space="preserve"> 1/1000 ölçekli Uygulama İmar Planı </w:t>
      </w:r>
      <w:proofErr w:type="spellStart"/>
      <w:r>
        <w:t>Değişikliği+İlave</w:t>
      </w:r>
      <w:proofErr w:type="spellEnd"/>
      <w:r>
        <w:t xml:space="preserve"> Uygulama İmar Planı teklifleri meclis üyelerimize </w:t>
      </w:r>
      <w:proofErr w:type="spellStart"/>
      <w:r>
        <w:t>duyuruldu.Yapılan</w:t>
      </w:r>
      <w:proofErr w:type="spellEnd"/>
      <w:r>
        <w:t xml:space="preserve"> müzakereler neticesinde; konunun imar komisyonuna havale edilmesine, meclisimizce oybirliği ile karar verilmiştir.</w:t>
      </w:r>
    </w:p>
    <w:p w:rsidR="00126C5F" w:rsidRDefault="00471878" w:rsidP="00126C5F">
      <w:proofErr w:type="gramStart"/>
      <w:r>
        <w:t>MADDE</w:t>
      </w:r>
      <w:r w:rsidR="00126C5F">
        <w:t xml:space="preserve">    : 125</w:t>
      </w:r>
      <w:proofErr w:type="gramEnd"/>
      <w:r w:rsidR="00126C5F">
        <w:t>- İmar Komisyonu raporu.(Gürhan SÖZER)</w:t>
      </w:r>
    </w:p>
    <w:p w:rsidR="00126C5F" w:rsidRDefault="00126C5F" w:rsidP="00126C5F">
      <w:r>
        <w:t xml:space="preserve">-------------------         </w:t>
      </w:r>
    </w:p>
    <w:p w:rsidR="00126C5F" w:rsidRDefault="00471878" w:rsidP="00126C5F">
      <w:r>
        <w:t xml:space="preserve">                         </w:t>
      </w:r>
      <w:r w:rsidR="00126C5F">
        <w:t xml:space="preserve">   İlçemiz </w:t>
      </w:r>
      <w:proofErr w:type="spellStart"/>
      <w:proofErr w:type="gramStart"/>
      <w:r w:rsidR="00126C5F">
        <w:t>Keremköy</w:t>
      </w:r>
      <w:proofErr w:type="spellEnd"/>
      <w:r w:rsidR="00126C5F">
        <w:t xml:space="preserve">  Mahallesi</w:t>
      </w:r>
      <w:proofErr w:type="gramEnd"/>
      <w:r w:rsidR="00126C5F">
        <w:t xml:space="preserve"> 181 ada,3 </w:t>
      </w:r>
      <w:proofErr w:type="spellStart"/>
      <w:r w:rsidR="00126C5F">
        <w:t>nolu</w:t>
      </w:r>
      <w:proofErr w:type="spellEnd"/>
      <w:r w:rsidR="00126C5F">
        <w:t xml:space="preserve"> parselde  kayıtlı taşınmazlar için 1/1000 Ölçekli uygulama imar planı talebi içeren komisyon raporu okunarak meclis üyelerimizin görüşüne sunulmuştur.</w:t>
      </w:r>
    </w:p>
    <w:p w:rsidR="00126C5F" w:rsidRDefault="0087040E" w:rsidP="00126C5F">
      <w:r>
        <w:t xml:space="preserve">                     </w:t>
      </w:r>
      <w:r w:rsidR="00126C5F">
        <w:t xml:space="preserve">     Nazım İmar Planı Fonksiyonları doğrultusunda “Park alanı- Günübirlik Tesis Alanı- Konut Alanı, Taşıt ve Yaya yolu” 1/5000 ölçekli nazım imar planına uygun olarak hazırlanan, 1/1000 Ölçekli Uygulama İmar Planı, komisyonda uygun görüşüne istinaden, İmar Kanunun 8 b maddesi hükmünce, Belediye Meclisimizce onaylanmasına, Büyükşehir Belediye Kanunun 7 b maddesi hükmünce, Balıkesir Büyükşehir Belediyesine sunulmasına meclisimiz </w:t>
      </w:r>
      <w:proofErr w:type="spellStart"/>
      <w:proofErr w:type="gramStart"/>
      <w:r w:rsidR="00126C5F">
        <w:t>üyelerimizden,Osman</w:t>
      </w:r>
      <w:proofErr w:type="spellEnd"/>
      <w:proofErr w:type="gramEnd"/>
      <w:r w:rsidR="00126C5F">
        <w:t xml:space="preserve"> </w:t>
      </w:r>
      <w:proofErr w:type="spellStart"/>
      <w:r w:rsidR="00126C5F">
        <w:t>YILMAZ,Halil</w:t>
      </w:r>
      <w:proofErr w:type="spellEnd"/>
      <w:r w:rsidR="00126C5F">
        <w:t xml:space="preserve"> </w:t>
      </w:r>
      <w:proofErr w:type="spellStart"/>
      <w:r w:rsidR="00126C5F">
        <w:t>EROĞLU,Mustafa</w:t>
      </w:r>
      <w:proofErr w:type="spellEnd"/>
      <w:r w:rsidR="00126C5F">
        <w:t xml:space="preserve"> </w:t>
      </w:r>
      <w:proofErr w:type="spellStart"/>
      <w:r w:rsidR="00126C5F">
        <w:t>AKÇAY,Doğan</w:t>
      </w:r>
      <w:proofErr w:type="spellEnd"/>
      <w:r w:rsidR="00126C5F">
        <w:t xml:space="preserve"> KARAGÖZ </w:t>
      </w:r>
      <w:proofErr w:type="spellStart"/>
      <w:r w:rsidR="00126C5F">
        <w:t>red</w:t>
      </w:r>
      <w:proofErr w:type="spellEnd"/>
      <w:r w:rsidR="00126C5F">
        <w:t xml:space="preserve"> oyuna karşılık oyçokluğu ile karar verilmiştir.</w:t>
      </w:r>
    </w:p>
    <w:p w:rsidR="00126C5F" w:rsidRDefault="00471878" w:rsidP="00126C5F">
      <w:proofErr w:type="gramStart"/>
      <w:r>
        <w:t>MADDE</w:t>
      </w:r>
      <w:r w:rsidR="00126C5F">
        <w:t xml:space="preserve">      : 126</w:t>
      </w:r>
      <w:proofErr w:type="gramEnd"/>
      <w:r w:rsidR="00126C5F">
        <w:t>- İmar Komisyonu raporu.(Tema Vakfının talebi.)</w:t>
      </w:r>
    </w:p>
    <w:p w:rsidR="00126C5F" w:rsidRDefault="00126C5F" w:rsidP="00126C5F">
      <w:r>
        <w:t xml:space="preserve">------------------- </w:t>
      </w:r>
    </w:p>
    <w:p w:rsidR="00126C5F" w:rsidRDefault="00126C5F" w:rsidP="00126C5F">
      <w:r>
        <w:t xml:space="preserve">                                  TEMA Vakfı kurucularından Hayretin </w:t>
      </w:r>
      <w:proofErr w:type="spellStart"/>
      <w:r>
        <w:t>KARACA’nın</w:t>
      </w:r>
      <w:proofErr w:type="spellEnd"/>
      <w:r>
        <w:t xml:space="preserve"> isminin yaşatılması ve gelecek nesillere rol model oluşturması ve anısının yaşatılması amacı ile isminin GÖMEÇ İlçemizde park, yol, cadde </w:t>
      </w:r>
      <w:proofErr w:type="spellStart"/>
      <w:r>
        <w:t>vb</w:t>
      </w:r>
      <w:proofErr w:type="spellEnd"/>
      <w:r>
        <w:t xml:space="preserve"> kamusal bir alana verilmesini içeren komisyon raporu okunarak meclis üyelerimizin görüşüne sunulmuştur.</w:t>
      </w:r>
    </w:p>
    <w:p w:rsidR="00126C5F" w:rsidRDefault="00126C5F" w:rsidP="00126C5F">
      <w:r>
        <w:t xml:space="preserve">Söz konusu talep incelenmiş, Hayrettin </w:t>
      </w:r>
      <w:proofErr w:type="spellStart"/>
      <w:r>
        <w:t>KARACA’nın</w:t>
      </w:r>
      <w:proofErr w:type="spellEnd"/>
      <w:r>
        <w:t xml:space="preserve"> isminin verilebileceği park </w:t>
      </w:r>
      <w:proofErr w:type="spellStart"/>
      <w:r>
        <w:t>vb</w:t>
      </w:r>
      <w:proofErr w:type="spellEnd"/>
      <w:r>
        <w:t xml:space="preserve"> alanların araştırılarak bir sonraki Mecliste görüşülmesine </w:t>
      </w:r>
      <w:proofErr w:type="spellStart"/>
      <w:proofErr w:type="gramStart"/>
      <w:r>
        <w:t>mevcuden</w:t>
      </w:r>
      <w:proofErr w:type="spellEnd"/>
      <w:r>
        <w:t xml:space="preserve">  oybirliği</w:t>
      </w:r>
      <w:proofErr w:type="gramEnd"/>
      <w:r>
        <w:t xml:space="preserve"> ile karar verilmiştir.</w:t>
      </w:r>
    </w:p>
    <w:p w:rsidR="00126C5F" w:rsidRDefault="00126C5F" w:rsidP="00126C5F"/>
    <w:p w:rsidR="00126C5F" w:rsidRDefault="00523819" w:rsidP="00126C5F">
      <w:proofErr w:type="gramStart"/>
      <w:r>
        <w:t>MADDE</w:t>
      </w:r>
      <w:r w:rsidR="00126C5F">
        <w:t xml:space="preserve">     : 127</w:t>
      </w:r>
      <w:proofErr w:type="gramEnd"/>
      <w:r w:rsidR="00126C5F">
        <w:t>-</w:t>
      </w:r>
      <w:r>
        <w:t xml:space="preserve"> </w:t>
      </w:r>
      <w:r w:rsidR="00126C5F">
        <w:t>İmar K</w:t>
      </w:r>
      <w:r w:rsidR="00C54FF0">
        <w:t>omisyonu raporu.(Türev Şirketi</w:t>
      </w:r>
    </w:p>
    <w:p w:rsidR="00126C5F" w:rsidRDefault="008F5884" w:rsidP="00126C5F">
      <w:r>
        <w:t xml:space="preserve">                  İlçemiz Karaağaç Mah. 196 ada 1 </w:t>
      </w:r>
      <w:proofErr w:type="spellStart"/>
      <w:r>
        <w:t>nolu</w:t>
      </w:r>
      <w:proofErr w:type="spellEnd"/>
      <w:r>
        <w:t xml:space="preserve">  parsel; </w:t>
      </w:r>
      <w:r w:rsidR="00126C5F">
        <w:t xml:space="preserve">3830 Sayılı Kanun ile Değişik 3621 sayılı Kıyı Kanunun 17. Maddesinde yer alan yapılanma koşulları doğrultusunda taşınmazlarda yoğunluk ve yükseklik artışı talebine yönelik hazırlanan 1/1000 Ölçekli Uygulama İmar Plan tadilatı Meclisimizde, </w:t>
      </w:r>
      <w:r w:rsidR="00126C5F">
        <w:lastRenderedPageBreak/>
        <w:t>Ali YILDIZ</w:t>
      </w:r>
      <w:r w:rsidR="00126C5F">
        <w:tab/>
        <w:t>,</w:t>
      </w:r>
      <w:proofErr w:type="spellStart"/>
      <w:r w:rsidR="00126C5F">
        <w:t>H.İbrahim</w:t>
      </w:r>
      <w:proofErr w:type="spellEnd"/>
      <w:r w:rsidR="00126C5F">
        <w:t xml:space="preserve"> </w:t>
      </w:r>
      <w:proofErr w:type="spellStart"/>
      <w:proofErr w:type="gramStart"/>
      <w:r w:rsidR="00126C5F">
        <w:t>PELİVAN,Halil</w:t>
      </w:r>
      <w:proofErr w:type="spellEnd"/>
      <w:proofErr w:type="gramEnd"/>
      <w:r w:rsidR="00126C5F">
        <w:t xml:space="preserve"> </w:t>
      </w:r>
      <w:proofErr w:type="spellStart"/>
      <w:r w:rsidR="00126C5F">
        <w:t>EROĞLU,Osman</w:t>
      </w:r>
      <w:proofErr w:type="spellEnd"/>
      <w:r w:rsidR="00126C5F">
        <w:t xml:space="preserve"> </w:t>
      </w:r>
      <w:proofErr w:type="spellStart"/>
      <w:r w:rsidR="00126C5F">
        <w:t>YILMAZ,Mustafa</w:t>
      </w:r>
      <w:proofErr w:type="spellEnd"/>
      <w:r w:rsidR="00126C5F">
        <w:t xml:space="preserve"> </w:t>
      </w:r>
      <w:proofErr w:type="spellStart"/>
      <w:r w:rsidR="00126C5F">
        <w:t>AKÇAY,Doğan</w:t>
      </w:r>
      <w:proofErr w:type="spellEnd"/>
      <w:r w:rsidR="00126C5F">
        <w:t xml:space="preserve"> KARAGÖZ oy çokluğu ile </w:t>
      </w:r>
      <w:proofErr w:type="spellStart"/>
      <w:r w:rsidR="00126C5F">
        <w:t>red</w:t>
      </w:r>
      <w:proofErr w:type="spellEnd"/>
      <w:r w:rsidR="00126C5F">
        <w:t xml:space="preserve"> edilmesine karar verilmiştir.</w:t>
      </w:r>
    </w:p>
    <w:p w:rsidR="00126C5F" w:rsidRDefault="00DE5082" w:rsidP="00126C5F">
      <w:proofErr w:type="gramStart"/>
      <w:r>
        <w:t>MADDE</w:t>
      </w:r>
      <w:r w:rsidR="00126C5F">
        <w:t xml:space="preserve">     : 128</w:t>
      </w:r>
      <w:proofErr w:type="gramEnd"/>
      <w:r w:rsidR="00126C5F">
        <w:t>-</w:t>
      </w:r>
      <w:r w:rsidR="00523819">
        <w:t xml:space="preserve"> </w:t>
      </w:r>
      <w:r w:rsidR="00126C5F">
        <w:t xml:space="preserve">İmar Komisyonu raporu.(Volkan </w:t>
      </w:r>
      <w:proofErr w:type="spellStart"/>
      <w:r w:rsidR="00126C5F">
        <w:t>KİBAR'ın</w:t>
      </w:r>
      <w:proofErr w:type="spellEnd"/>
      <w:r w:rsidR="00126C5F">
        <w:t xml:space="preserve"> dilekçesi.)</w:t>
      </w:r>
    </w:p>
    <w:p w:rsidR="00126C5F" w:rsidRDefault="00DE5082" w:rsidP="00126C5F">
      <w:r>
        <w:t>----------------</w:t>
      </w:r>
    </w:p>
    <w:p w:rsidR="00126C5F" w:rsidRDefault="00DE5082" w:rsidP="00126C5F">
      <w:r>
        <w:tab/>
        <w:t xml:space="preserve">               </w:t>
      </w:r>
      <w:r w:rsidR="00126C5F">
        <w:t xml:space="preserve"> </w:t>
      </w:r>
      <w:r w:rsidR="00A13359">
        <w:t xml:space="preserve">İlçemiz Yaya Mah. 746 ada 1,2,3 </w:t>
      </w:r>
      <w:proofErr w:type="spellStart"/>
      <w:r w:rsidR="00A13359">
        <w:t>nolu</w:t>
      </w:r>
      <w:proofErr w:type="spellEnd"/>
      <w:r w:rsidR="00A13359">
        <w:t xml:space="preserve"> parsellerde kayıtlı taşınmazlar için 1/1000 ölçekli uygulama </w:t>
      </w:r>
      <w:proofErr w:type="gramStart"/>
      <w:r w:rsidR="00A13359">
        <w:t>imar  plan</w:t>
      </w:r>
      <w:proofErr w:type="gramEnd"/>
      <w:r w:rsidR="00A13359">
        <w:t xml:space="preserve"> değişikliğini içeren komisyon raporu </w:t>
      </w:r>
      <w:r w:rsidR="00126C5F">
        <w:t xml:space="preserve">parsellerde tek parsel numarası altında tevhit yapılarak, yatay kat mülkiyeti ile projelendirilmek istenmektedir. Mülkiyetleri aynı kişiye ait olan parsellerin birleştirilebilmesi </w:t>
      </w:r>
      <w:proofErr w:type="spellStart"/>
      <w:proofErr w:type="gramStart"/>
      <w:r w:rsidR="00126C5F">
        <w:t>için,imar</w:t>
      </w:r>
      <w:proofErr w:type="spellEnd"/>
      <w:proofErr w:type="gramEnd"/>
      <w:r w:rsidR="00126C5F">
        <w:t xml:space="preserve"> planında bulunan ada-ayrım çizgisinin kaldırılması amacıyla hazırlanan 1/1000 Ölçekli Uygulama İmar Plan tadilatının komisyonda uygun görüşüne istinaden, İmar Kanunun 8 b maddesi hükmünce, Belediye Meclisimizce onaylanmasına, Büyükşehir Belediye Kanunun 7 b maddesi hükmünce, Balıkesir Büyükşehir Belediyesine sunulmasına meclisimizce oy birliği ile karar verilmiştir.</w:t>
      </w:r>
    </w:p>
    <w:p w:rsidR="00126C5F" w:rsidRDefault="00126C5F" w:rsidP="00126C5F">
      <w:r>
        <w:t xml:space="preserve"> </w:t>
      </w:r>
      <w:proofErr w:type="gramStart"/>
      <w:r w:rsidR="00DE5082">
        <w:t>MADDE</w:t>
      </w:r>
      <w:r>
        <w:t xml:space="preserve">      : 129</w:t>
      </w:r>
      <w:proofErr w:type="gramEnd"/>
      <w:r>
        <w:t xml:space="preserve">- İmar Komisyonu raporu.(İbrahim </w:t>
      </w:r>
      <w:proofErr w:type="spellStart"/>
      <w:r>
        <w:t>BALCI'nın</w:t>
      </w:r>
      <w:proofErr w:type="spellEnd"/>
      <w:r>
        <w:t xml:space="preserve"> dilekçesi.)</w:t>
      </w:r>
    </w:p>
    <w:p w:rsidR="00126C5F" w:rsidRDefault="00DE5082" w:rsidP="00126C5F">
      <w:r>
        <w:t xml:space="preserve">-----------------       </w:t>
      </w:r>
      <w:r w:rsidR="00126C5F">
        <w:t xml:space="preserve">  Yaya Mahallesi dâhilinde Uygulama İmar Planında konut lejantında kalan alanlarda Planlı Alanlar Yönetmeliği’nin 19. maddesinin f bendi 1. fıkrası uyarınca zemin katta ticar</w:t>
      </w:r>
      <w:r>
        <w:t xml:space="preserve">i uygulama talebi </w:t>
      </w:r>
      <w:r w:rsidR="00126C5F">
        <w:t xml:space="preserve">yapabilmesi hususu komisyonumuzca kabul edilmiş ve komisyon görüşünün meclisimizce </w:t>
      </w:r>
      <w:proofErr w:type="spellStart"/>
      <w:r w:rsidR="00126C5F">
        <w:t>mevcuden</w:t>
      </w:r>
      <w:proofErr w:type="spellEnd"/>
      <w:r w:rsidR="00126C5F">
        <w:t xml:space="preserve"> oybirliği ile kabul edilmesine karar verilmiştir.</w:t>
      </w:r>
    </w:p>
    <w:p w:rsidR="00126C5F" w:rsidRDefault="00DE5082" w:rsidP="00126C5F">
      <w:proofErr w:type="gramStart"/>
      <w:r>
        <w:t>MADDE</w:t>
      </w:r>
      <w:r w:rsidR="00126C5F">
        <w:t xml:space="preserve">     : 130</w:t>
      </w:r>
      <w:proofErr w:type="gramEnd"/>
      <w:r w:rsidR="00126C5F">
        <w:t xml:space="preserve">- İmar Komisyonu raporu.(Doğan </w:t>
      </w:r>
      <w:proofErr w:type="spellStart"/>
      <w:r w:rsidR="00126C5F">
        <w:t>SUÇİN'in</w:t>
      </w:r>
      <w:proofErr w:type="spellEnd"/>
      <w:r w:rsidR="00126C5F">
        <w:t xml:space="preserve"> dilekçesi.)</w:t>
      </w:r>
    </w:p>
    <w:p w:rsidR="00126C5F" w:rsidRDefault="00DE5082" w:rsidP="00126C5F">
      <w:r>
        <w:t xml:space="preserve">----------------   </w:t>
      </w:r>
      <w:r w:rsidR="00126C5F">
        <w:t xml:space="preserve">     Yaya Mahallesi dâhilinde Uygulama İmar Planında konut lejantında kalan alanlarda Planlı Alanlar Yönetmeliği’nin 19. maddesinin f bendi 1. fıkrası uyarınca zemin katta ticar</w:t>
      </w:r>
      <w:r>
        <w:t xml:space="preserve">i uygulama </w:t>
      </w:r>
      <w:proofErr w:type="gramStart"/>
      <w:r>
        <w:t xml:space="preserve">talebi  </w:t>
      </w:r>
      <w:r w:rsidR="00126C5F">
        <w:t xml:space="preserve"> olması</w:t>
      </w:r>
      <w:proofErr w:type="gramEnd"/>
      <w:r w:rsidR="00126C5F">
        <w:t xml:space="preserve"> halinde otopark ihtiyacını parsellerinde karşılamak kaydıyla, ticari uygulama yapabilmesi hususu komisyonumuzca kabul edilmiş ve komisyon görüşünün meclisimizce </w:t>
      </w:r>
      <w:proofErr w:type="spellStart"/>
      <w:r w:rsidR="00126C5F">
        <w:t>mevcuden</w:t>
      </w:r>
      <w:proofErr w:type="spellEnd"/>
      <w:r w:rsidR="00126C5F">
        <w:t xml:space="preserve"> oybirliği ile kabul edilmesine karar verilmiştir.</w:t>
      </w:r>
    </w:p>
    <w:p w:rsidR="00126C5F" w:rsidRDefault="00DE5082" w:rsidP="00126C5F">
      <w:proofErr w:type="gramStart"/>
      <w:r>
        <w:t>MADDE</w:t>
      </w:r>
      <w:r w:rsidR="00126C5F">
        <w:t xml:space="preserve">     : 131</w:t>
      </w:r>
      <w:proofErr w:type="gramEnd"/>
      <w:r w:rsidR="00126C5F">
        <w:t>-</w:t>
      </w:r>
      <w:r>
        <w:t xml:space="preserve"> </w:t>
      </w:r>
      <w:r w:rsidR="00126C5F">
        <w:t xml:space="preserve">İmar Komisyonu raporu.(Mehmet KARABIYIK ve Günay </w:t>
      </w:r>
      <w:proofErr w:type="spellStart"/>
      <w:r w:rsidR="00126C5F">
        <w:t>ŞEVİK'in</w:t>
      </w:r>
      <w:proofErr w:type="spellEnd"/>
      <w:r w:rsidR="00126C5F">
        <w:t xml:space="preserve"> dilekçesi.)</w:t>
      </w:r>
    </w:p>
    <w:p w:rsidR="00126C5F" w:rsidRDefault="00DE5082" w:rsidP="00126C5F">
      <w:r>
        <w:t>---------------</w:t>
      </w:r>
      <w:r w:rsidR="00126C5F">
        <w:t xml:space="preserve"> </w:t>
      </w:r>
    </w:p>
    <w:p w:rsidR="00126C5F" w:rsidRDefault="00126C5F" w:rsidP="00126C5F">
      <w:r>
        <w:t xml:space="preserve"> </w:t>
      </w:r>
      <w:r w:rsidR="00DE5082">
        <w:t xml:space="preserve">                         </w:t>
      </w:r>
      <w:r>
        <w:t xml:space="preserve">   İlçemiz Kubaşlar Mahallesi  165 ada 2 parselde bulunan mülkiyeti, belediyemize ait olan taşınmazın köy halkı tarafından mevcut caminin yetersiz olması nedeniyle yeni cami yapılmak istenmesi ve bu amaçla kurulan,"</w:t>
      </w:r>
      <w:proofErr w:type="spellStart"/>
      <w:r>
        <w:t>Kobaşlar</w:t>
      </w:r>
      <w:proofErr w:type="spellEnd"/>
      <w:r>
        <w:t xml:space="preserve"> Mahallesi Cami Yaptırma Koruma ve Yaşatma </w:t>
      </w:r>
      <w:proofErr w:type="spellStart"/>
      <w:r>
        <w:t>Derneği"ne</w:t>
      </w:r>
      <w:proofErr w:type="spellEnd"/>
      <w:r>
        <w:t xml:space="preserve"> ilgili parselin tahsisi talep </w:t>
      </w:r>
      <w:proofErr w:type="spellStart"/>
      <w:proofErr w:type="gramStart"/>
      <w:r>
        <w:t>edilmiştir.İlgili</w:t>
      </w:r>
      <w:proofErr w:type="spellEnd"/>
      <w:proofErr w:type="gramEnd"/>
      <w:r>
        <w:t xml:space="preserve"> alanda cami yapılabilmesi amacıyla bahis konusu derneğe ilgili parselin tahsisinin yapılmasının uygun olduğuna, ancak 5  yıl içinde ilgili alanda cami yapımı tamamlanmazsa tahsisin iptal edilmesine oybirliği ile karar verilmiştir.</w:t>
      </w:r>
    </w:p>
    <w:p w:rsidR="00126C5F" w:rsidRDefault="00126C5F" w:rsidP="00126C5F">
      <w:r>
        <w:t xml:space="preserve">                   </w:t>
      </w:r>
    </w:p>
    <w:p w:rsidR="007D1175" w:rsidRDefault="007D1175" w:rsidP="00126C5F"/>
    <w:p w:rsidR="007D1175" w:rsidRDefault="007D1175" w:rsidP="00126C5F"/>
    <w:p w:rsidR="007D1175" w:rsidRDefault="007D1175" w:rsidP="00126C5F"/>
    <w:p w:rsidR="000038EB" w:rsidRDefault="000038EB" w:rsidP="00126C5F"/>
    <w:p w:rsidR="000038EB" w:rsidRDefault="000038EB" w:rsidP="00126C5F"/>
    <w:p w:rsidR="000038EB" w:rsidRDefault="000038EB" w:rsidP="00126C5F"/>
    <w:p w:rsidR="00126C5F" w:rsidRDefault="00DE5082" w:rsidP="00126C5F">
      <w:proofErr w:type="gramStart"/>
      <w:r>
        <w:lastRenderedPageBreak/>
        <w:t>MADDE</w:t>
      </w:r>
      <w:r w:rsidR="00126C5F">
        <w:t xml:space="preserve">      : 132</w:t>
      </w:r>
      <w:proofErr w:type="gramEnd"/>
      <w:r w:rsidR="00126C5F">
        <w:t>-</w:t>
      </w:r>
      <w:r>
        <w:t xml:space="preserve"> </w:t>
      </w:r>
      <w:r w:rsidR="00126C5F">
        <w:t xml:space="preserve">İmar Komisyonu raporu.(Cemil </w:t>
      </w:r>
      <w:proofErr w:type="spellStart"/>
      <w:r w:rsidR="00126C5F">
        <w:t>ÇELİK'in</w:t>
      </w:r>
      <w:proofErr w:type="spellEnd"/>
      <w:r w:rsidR="00126C5F">
        <w:t xml:space="preserve"> dilekçesi.)</w:t>
      </w:r>
    </w:p>
    <w:p w:rsidR="00126C5F" w:rsidRDefault="00126C5F" w:rsidP="00126C5F">
      <w:r>
        <w:t xml:space="preserve">----------------   </w:t>
      </w:r>
    </w:p>
    <w:p w:rsidR="0087040E" w:rsidRDefault="00126C5F" w:rsidP="00126C5F">
      <w:r>
        <w:t xml:space="preserve">                     </w:t>
      </w:r>
      <w:r>
        <w:tab/>
        <w:t xml:space="preserve">    </w:t>
      </w:r>
      <w:r w:rsidR="000038EB">
        <w:t xml:space="preserve">İlçemiz </w:t>
      </w:r>
      <w:proofErr w:type="spellStart"/>
      <w:r w:rsidR="000038EB">
        <w:t>Keremköy</w:t>
      </w:r>
      <w:proofErr w:type="spellEnd"/>
      <w:r w:rsidR="000038EB">
        <w:t xml:space="preserve"> Mah. 181 ada 4 nolu</w:t>
      </w:r>
      <w:r>
        <w:t xml:space="preserve"> parsel; mülga Bayındırlık ve İskan Bakanlığının 22/03/1994 tarihinde onayladığı Edremit Körfezi Kıyı Kesimi 1/25.000 Ölçekli Çevre Düzeni İmar Planı ile "Turizm + Orta Yoğun II. Konut Yerleşme Alanı" vasfında imara açılmış akabinde Gömeç Belediye </w:t>
      </w:r>
      <w:proofErr w:type="gramStart"/>
      <w:r>
        <w:t>Meclisimizce  Nazım</w:t>
      </w:r>
      <w:proofErr w:type="gramEnd"/>
      <w:r>
        <w:t xml:space="preserve"> </w:t>
      </w:r>
    </w:p>
    <w:p w:rsidR="00126C5F" w:rsidRDefault="00126C5F" w:rsidP="00126C5F">
      <w:proofErr w:type="gramStart"/>
      <w:r>
        <w:t>İmar Planı Fonksiyonları doğrultusunda “Park alanı- Günübirlik Tesis Alanı- Konut Alanı, Taşıt ve Yaya yolu” 1/5000 ölçekli nazım imar planına uygun olarak hazırlanan, 1/1000 Ölçekli Uygulama İmar Planı, komisyonda uygun görüşüne istinaden, İmar Kanunun 8 b maddesi hükmünce, Belediye Meclisimizce onaylanmasına, Büyükşehir Belediye Kanunun 7 b maddesi hükmünce, Balıkesir Büyükşehir Belediyesine sunulmasına meclisimizce oy birliği ile karar verilmiştir.</w:t>
      </w:r>
      <w:proofErr w:type="gramEnd"/>
    </w:p>
    <w:p w:rsidR="00126C5F" w:rsidRDefault="00126C5F" w:rsidP="00126C5F"/>
    <w:p w:rsidR="005B458B" w:rsidRDefault="00126C5F" w:rsidP="00126C5F">
      <w:r>
        <w:t xml:space="preserve">   Meclisimizce gündem dışı konulara geçilmiştir.</w:t>
      </w:r>
    </w:p>
    <w:p w:rsidR="00126C5F" w:rsidRDefault="00CB6ED9" w:rsidP="00126C5F">
      <w:proofErr w:type="gramStart"/>
      <w:r>
        <w:t>MADDE</w:t>
      </w:r>
      <w:r w:rsidR="00126C5F">
        <w:t xml:space="preserve">   : 133</w:t>
      </w:r>
      <w:proofErr w:type="gramEnd"/>
      <w:r w:rsidR="00126C5F">
        <w:t>-Tercih Alanı(Karaağaç Mah. 406/2  -  407/4)</w:t>
      </w:r>
    </w:p>
    <w:p w:rsidR="00126C5F" w:rsidRDefault="00126C5F" w:rsidP="00126C5F">
      <w:r>
        <w:t xml:space="preserve">----------------       Mülkiyeti belediyemize ait Karaağaç Mah.  406 ada 2 parsel ve 407 ada 4 parselde kayıtlı bulunan imar planında konut alanında kalan taşınmazlar </w:t>
      </w:r>
      <w:proofErr w:type="spellStart"/>
      <w:proofErr w:type="gramStart"/>
      <w:r>
        <w:t>için,özellikle</w:t>
      </w:r>
      <w:proofErr w:type="spellEnd"/>
      <w:proofErr w:type="gramEnd"/>
      <w:r>
        <w:t xml:space="preserve"> turistik tesis yapılması amacıyla çok talep </w:t>
      </w:r>
      <w:proofErr w:type="spellStart"/>
      <w:r>
        <w:t>geldiği,konut</w:t>
      </w:r>
      <w:proofErr w:type="spellEnd"/>
      <w:r>
        <w:t xml:space="preserve"> alanı yapılarak değerlendirilmesinin çok mümkün olmadığını </w:t>
      </w:r>
      <w:proofErr w:type="spellStart"/>
      <w:r>
        <w:t>belirterek,ilgili</w:t>
      </w:r>
      <w:proofErr w:type="spellEnd"/>
      <w:r>
        <w:t xml:space="preserve"> parsellerde plan tadilatı yapmak için çalışmalara başlanılacağına dair belediye meclis üyelerine bilgi verildi.</w:t>
      </w:r>
    </w:p>
    <w:p w:rsidR="00126C5F" w:rsidRDefault="00CB6ED9" w:rsidP="00126C5F">
      <w:proofErr w:type="gramStart"/>
      <w:r>
        <w:t>MADDE</w:t>
      </w:r>
      <w:r w:rsidR="00126C5F">
        <w:t xml:space="preserve">      : 134</w:t>
      </w:r>
      <w:proofErr w:type="gramEnd"/>
      <w:r w:rsidR="00126C5F">
        <w:t>-</w:t>
      </w:r>
      <w:r>
        <w:t xml:space="preserve"> </w:t>
      </w:r>
      <w:r w:rsidR="00126C5F">
        <w:t>Belediye Başkan Yardımcısı maaşının belirlenmesi.</w:t>
      </w:r>
    </w:p>
    <w:p w:rsidR="00126C5F" w:rsidRDefault="00CB6ED9" w:rsidP="00126C5F">
      <w:r>
        <w:t>---------------</w:t>
      </w:r>
    </w:p>
    <w:p w:rsidR="00126C5F" w:rsidRDefault="00E471A0" w:rsidP="00126C5F">
      <w:r>
        <w:t xml:space="preserve">                               </w:t>
      </w:r>
      <w:r w:rsidR="00126C5F">
        <w:t xml:space="preserve">Üyelerden Ali </w:t>
      </w:r>
      <w:proofErr w:type="spellStart"/>
      <w:proofErr w:type="gramStart"/>
      <w:r w:rsidR="00126C5F">
        <w:t>YILDIZ,H</w:t>
      </w:r>
      <w:proofErr w:type="gramEnd"/>
      <w:r w:rsidR="00126C5F">
        <w:t>.İbrahim</w:t>
      </w:r>
      <w:proofErr w:type="spellEnd"/>
      <w:r w:rsidR="00126C5F">
        <w:t xml:space="preserve"> </w:t>
      </w:r>
      <w:proofErr w:type="spellStart"/>
      <w:r w:rsidR="00126C5F">
        <w:t>PELİVAN,Osman</w:t>
      </w:r>
      <w:proofErr w:type="spellEnd"/>
      <w:r w:rsidR="00126C5F">
        <w:t xml:space="preserve"> </w:t>
      </w:r>
      <w:proofErr w:type="spellStart"/>
      <w:r w:rsidR="00126C5F">
        <w:t>YILMAZ,Halil</w:t>
      </w:r>
      <w:proofErr w:type="spellEnd"/>
      <w:r w:rsidR="00126C5F">
        <w:t xml:space="preserve"> </w:t>
      </w:r>
      <w:proofErr w:type="spellStart"/>
      <w:r w:rsidR="00126C5F">
        <w:t>EROĞLU,Mustafa</w:t>
      </w:r>
      <w:proofErr w:type="spellEnd"/>
      <w:r w:rsidR="00126C5F">
        <w:t xml:space="preserve"> AKÇAY ve Doğan </w:t>
      </w:r>
      <w:proofErr w:type="spellStart"/>
      <w:r w:rsidR="00126C5F">
        <w:t>KARAGÖZ'ün</w:t>
      </w:r>
      <w:proofErr w:type="spellEnd"/>
      <w:r w:rsidR="00126C5F">
        <w:t xml:space="preserve"> </w:t>
      </w:r>
      <w:proofErr w:type="spellStart"/>
      <w:r w:rsidR="00126C5F">
        <w:t>red</w:t>
      </w:r>
      <w:proofErr w:type="spellEnd"/>
      <w:r w:rsidR="00126C5F">
        <w:t xml:space="preserve"> oy kullanması </w:t>
      </w:r>
      <w:proofErr w:type="spellStart"/>
      <w:r w:rsidR="00126C5F">
        <w:t>üzerine,Belediye</w:t>
      </w:r>
      <w:proofErr w:type="spellEnd"/>
      <w:r w:rsidR="00126C5F">
        <w:t xml:space="preserve"> Başkan Yardımcısı maaşının belirlenmesi  oyçokluğu ile </w:t>
      </w:r>
      <w:proofErr w:type="spellStart"/>
      <w:r w:rsidR="00126C5F">
        <w:t>red</w:t>
      </w:r>
      <w:proofErr w:type="spellEnd"/>
      <w:r w:rsidR="00126C5F">
        <w:t xml:space="preserve"> edilmiş </w:t>
      </w:r>
      <w:proofErr w:type="spellStart"/>
      <w:r w:rsidR="00126C5F">
        <w:t>olup,kanun</w:t>
      </w:r>
      <w:proofErr w:type="spellEnd"/>
      <w:r w:rsidR="00126C5F">
        <w:t xml:space="preserve"> gereği oranı belediye meclisi </w:t>
      </w:r>
      <w:proofErr w:type="spellStart"/>
      <w:r w:rsidR="00126C5F">
        <w:t>belirler.Belediye</w:t>
      </w:r>
      <w:proofErr w:type="spellEnd"/>
      <w:r w:rsidR="00126C5F">
        <w:t xml:space="preserve"> Başkan Yardımcısı maaşının Kasım ayı meclis gündemine alınarak tekrar görüşülmesi gerekmektedir.</w:t>
      </w:r>
    </w:p>
    <w:p w:rsidR="00126C5F" w:rsidRDefault="00126C5F" w:rsidP="00126C5F">
      <w:r>
        <w:t xml:space="preserve">              </w:t>
      </w:r>
    </w:p>
    <w:p w:rsidR="00126C5F" w:rsidRDefault="00CB6ED9" w:rsidP="00126C5F">
      <w:proofErr w:type="gramStart"/>
      <w:r>
        <w:t>MADDE</w:t>
      </w:r>
      <w:r w:rsidR="00126C5F">
        <w:t xml:space="preserve">     : 135</w:t>
      </w:r>
      <w:proofErr w:type="gramEnd"/>
      <w:r w:rsidR="00126C5F">
        <w:t>-</w:t>
      </w:r>
      <w:r>
        <w:t xml:space="preserve"> </w:t>
      </w:r>
      <w:r w:rsidR="00126C5F">
        <w:t>Kayahan şarkılarının sokak ismi olması.</w:t>
      </w:r>
    </w:p>
    <w:p w:rsidR="00126C5F" w:rsidRDefault="00126C5F" w:rsidP="00126C5F">
      <w:r>
        <w:t xml:space="preserve">-------------------    Son güncellenen adres sisteminde ise ilgili sokaklarda bahis konusu isimler yer almadığından ve site sakinlerinden bu konuda talepler gelmiş </w:t>
      </w:r>
      <w:proofErr w:type="spellStart"/>
      <w:proofErr w:type="gramStart"/>
      <w:r>
        <w:t>olup,sanatçının</w:t>
      </w:r>
      <w:proofErr w:type="spellEnd"/>
      <w:proofErr w:type="gramEnd"/>
      <w:r>
        <w:t xml:space="preserve"> eserlerinin  ilgili sokaklara verilmesi </w:t>
      </w:r>
      <w:proofErr w:type="spellStart"/>
      <w:r>
        <w:t>noktasından,Telif</w:t>
      </w:r>
      <w:proofErr w:type="spellEnd"/>
      <w:r>
        <w:t xml:space="preserve"> Hakları Yasası hükümlerine göre gerekli incelemenin yapılması ve Belediye Avukatlarımızca buna göre konunun önümüzdeki meclis gündemine getirilmesine meclisimizce oybirliği ile karar verilmiştir.</w:t>
      </w:r>
    </w:p>
    <w:p w:rsidR="00126C5F" w:rsidRDefault="00126C5F" w:rsidP="00126C5F">
      <w:bookmarkStart w:id="0" w:name="_GoBack"/>
      <w:bookmarkEnd w:id="0"/>
      <w:r>
        <w:t xml:space="preserve">                                   </w:t>
      </w:r>
    </w:p>
    <w:p w:rsidR="00126C5F" w:rsidRDefault="00126C5F" w:rsidP="00E471A0">
      <w:pPr>
        <w:pStyle w:val="AralkYok"/>
      </w:pPr>
      <w:r>
        <w:t>Mehmet İrem HİMAM                          Senay ÇANKAYA                           Ali YILDIZ</w:t>
      </w:r>
    </w:p>
    <w:p w:rsidR="00126C5F" w:rsidRDefault="00126C5F" w:rsidP="00E471A0">
      <w:pPr>
        <w:pStyle w:val="AralkYok"/>
      </w:pPr>
      <w:proofErr w:type="gramStart"/>
      <w:r>
        <w:t>Mec.ve</w:t>
      </w:r>
      <w:proofErr w:type="gramEnd"/>
      <w:r>
        <w:t xml:space="preserve"> </w:t>
      </w:r>
      <w:proofErr w:type="spellStart"/>
      <w:r>
        <w:t>Bel.Bşk</w:t>
      </w:r>
      <w:proofErr w:type="spellEnd"/>
      <w:r>
        <w:t xml:space="preserve">.                                      </w:t>
      </w:r>
      <w:proofErr w:type="spellStart"/>
      <w:r>
        <w:t>Mec.Katibi</w:t>
      </w:r>
      <w:proofErr w:type="spellEnd"/>
      <w:r>
        <w:t xml:space="preserve">                                    </w:t>
      </w:r>
      <w:proofErr w:type="spellStart"/>
      <w:r>
        <w:t>Mec.Katibi</w:t>
      </w:r>
      <w:proofErr w:type="spellEnd"/>
    </w:p>
    <w:p w:rsidR="00126C5F" w:rsidRDefault="00126C5F" w:rsidP="00126C5F">
      <w:r>
        <w:t xml:space="preserve">                              </w:t>
      </w:r>
    </w:p>
    <w:p w:rsidR="00126C5F" w:rsidRDefault="00126C5F" w:rsidP="00126C5F">
      <w:r>
        <w:t xml:space="preserve">                          </w:t>
      </w:r>
    </w:p>
    <w:sectPr w:rsidR="00126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5F"/>
    <w:rsid w:val="000038EB"/>
    <w:rsid w:val="000F6E3D"/>
    <w:rsid w:val="00126C5F"/>
    <w:rsid w:val="00471878"/>
    <w:rsid w:val="00523819"/>
    <w:rsid w:val="005633E9"/>
    <w:rsid w:val="005B458B"/>
    <w:rsid w:val="006302D4"/>
    <w:rsid w:val="006F706D"/>
    <w:rsid w:val="007C2ED3"/>
    <w:rsid w:val="007D1175"/>
    <w:rsid w:val="007E5786"/>
    <w:rsid w:val="0087040E"/>
    <w:rsid w:val="00895F47"/>
    <w:rsid w:val="008F5884"/>
    <w:rsid w:val="00901C87"/>
    <w:rsid w:val="00A13359"/>
    <w:rsid w:val="00AF2090"/>
    <w:rsid w:val="00B65305"/>
    <w:rsid w:val="00BA1508"/>
    <w:rsid w:val="00BB559A"/>
    <w:rsid w:val="00BF6B2E"/>
    <w:rsid w:val="00C54FF0"/>
    <w:rsid w:val="00CB6ED9"/>
    <w:rsid w:val="00D82F15"/>
    <w:rsid w:val="00DE5082"/>
    <w:rsid w:val="00E471A0"/>
    <w:rsid w:val="00EE327C"/>
    <w:rsid w:val="00FA0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BD4"/>
  <w15:chartTrackingRefBased/>
  <w15:docId w15:val="{21471713-2782-4B5E-A822-750C7FBB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471A0"/>
    <w:pPr>
      <w:spacing w:after="0" w:line="240" w:lineRule="auto"/>
    </w:pPr>
  </w:style>
  <w:style w:type="paragraph" w:styleId="BalonMetni">
    <w:name w:val="Balloon Text"/>
    <w:basedOn w:val="Normal"/>
    <w:link w:val="BalonMetniChar"/>
    <w:uiPriority w:val="99"/>
    <w:semiHidden/>
    <w:unhideWhenUsed/>
    <w:rsid w:val="007E57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5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5</Pages>
  <Words>2004</Words>
  <Characters>11425</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21</cp:revision>
  <cp:lastPrinted>2021-10-20T06:27:00Z</cp:lastPrinted>
  <dcterms:created xsi:type="dcterms:W3CDTF">2021-10-15T07:09:00Z</dcterms:created>
  <dcterms:modified xsi:type="dcterms:W3CDTF">2021-10-20T06:28:00Z</dcterms:modified>
</cp:coreProperties>
</file>