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9" w:rsidRPr="009A148E" w:rsidRDefault="00422E29" w:rsidP="00422E29">
      <w:pPr>
        <w:jc w:val="center"/>
        <w:rPr>
          <w:b/>
        </w:rPr>
      </w:pPr>
      <w:r>
        <w:rPr>
          <w:b/>
          <w:u w:val="single"/>
        </w:rPr>
        <w:t xml:space="preserve">2019 YILI MAYIS </w:t>
      </w:r>
      <w:r w:rsidRPr="009A148E">
        <w:rPr>
          <w:b/>
          <w:u w:val="single"/>
        </w:rPr>
        <w:t xml:space="preserve">AYI </w:t>
      </w:r>
      <w:r>
        <w:rPr>
          <w:b/>
          <w:u w:val="single"/>
        </w:rPr>
        <w:t xml:space="preserve">OLAĞAN </w:t>
      </w:r>
      <w:r w:rsidRPr="009A148E">
        <w:rPr>
          <w:b/>
          <w:u w:val="single"/>
        </w:rPr>
        <w:t>MECLİS TOPLANTISINDA ALINAN KARARLARIN ÖZETLERİ</w:t>
      </w:r>
    </w:p>
    <w:p w:rsidR="00422E29" w:rsidRPr="009A148E" w:rsidRDefault="00422E29" w:rsidP="00422E29">
      <w:pPr>
        <w:rPr>
          <w:b/>
        </w:rPr>
      </w:pPr>
    </w:p>
    <w:p w:rsidR="00422E29" w:rsidRDefault="00422E29" w:rsidP="00422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07/05/2019   -   2019/</w:t>
      </w:r>
      <w:proofErr w:type="gramStart"/>
      <w:r>
        <w:rPr>
          <w:b/>
          <w:sz w:val="24"/>
          <w:szCs w:val="24"/>
        </w:rPr>
        <w:t xml:space="preserve">07  </w:t>
      </w:r>
      <w:r w:rsidR="00EC0D43" w:rsidRPr="00EC0D43">
        <w:rPr>
          <w:b/>
          <w:sz w:val="24"/>
          <w:szCs w:val="24"/>
        </w:rPr>
        <w:t>1</w:t>
      </w:r>
      <w:proofErr w:type="gramEnd"/>
      <w:r w:rsidR="00EC0D43" w:rsidRPr="00EC0D43">
        <w:rPr>
          <w:b/>
          <w:sz w:val="24"/>
          <w:szCs w:val="24"/>
        </w:rPr>
        <w:t>.Birleşimin 1.Oturumu</w:t>
      </w:r>
    </w:p>
    <w:p w:rsidR="00422E29" w:rsidRDefault="00422E29" w:rsidP="00422E29">
      <w:pPr>
        <w:rPr>
          <w:b/>
          <w:sz w:val="24"/>
          <w:szCs w:val="24"/>
        </w:rPr>
      </w:pPr>
    </w:p>
    <w:p w:rsidR="00422E29" w:rsidRDefault="00422E29" w:rsidP="00422E29">
      <w:r>
        <w:rPr>
          <w:sz w:val="24"/>
          <w:szCs w:val="24"/>
        </w:rPr>
        <w:t xml:space="preserve">MADDE:  </w:t>
      </w:r>
      <w:r w:rsidRPr="00422E29">
        <w:t>56-Meclisin b</w:t>
      </w:r>
      <w:r>
        <w:t>ir aylık tatilinin belirlenmesi.</w:t>
      </w:r>
    </w:p>
    <w:p w:rsidR="00422E29" w:rsidRDefault="00422E29" w:rsidP="00422E29">
      <w:r w:rsidRPr="00422E29">
        <w:t xml:space="preserve">Meclis üyelerince yapılan müzakereler </w:t>
      </w:r>
      <w:proofErr w:type="gramStart"/>
      <w:r w:rsidRPr="00422E29">
        <w:t>neticesinde,konunun</w:t>
      </w:r>
      <w:proofErr w:type="gramEnd"/>
      <w:r w:rsidRPr="00422E29">
        <w:t xml:space="preserve"> daha sonraki aylarda tekrar değerlendirilmesi için ertelenmesi, Meclisimizce yapılan açık oylama neticesinde, oybirliği ile kabul edilerek karara bağlanmıştır.</w:t>
      </w:r>
    </w:p>
    <w:p w:rsidR="00A81B7E" w:rsidRDefault="00422E29" w:rsidP="00422E29">
      <w:r>
        <w:rPr>
          <w:sz w:val="24"/>
          <w:szCs w:val="24"/>
        </w:rPr>
        <w:t xml:space="preserve">MADDE:  </w:t>
      </w:r>
      <w:r w:rsidRPr="00422E29">
        <w:t>57-2018 Mali Yılı Gelir-Gider Kesin Hesabının görüşülmesi.</w:t>
      </w:r>
    </w:p>
    <w:p w:rsidR="00422E29" w:rsidRDefault="00422E29" w:rsidP="00422E29">
      <w:r w:rsidRPr="00422E29">
        <w:t xml:space="preserve">Belediyemiz kesin </w:t>
      </w:r>
      <w:proofErr w:type="gramStart"/>
      <w:r w:rsidRPr="00422E29">
        <w:t>hesabının,Plan</w:t>
      </w:r>
      <w:proofErr w:type="gramEnd"/>
      <w:r w:rsidRPr="00422E29">
        <w:t xml:space="preserve"> ve Bütçe Komisyonu tarafından görüşülmesi için komisyona havale edilmesine,komisyon tarafından görüşüldükten sonra meclisimizce 2.oturumda görüşülmesine 2.oturumun 10/Mayıs/2019 Cuma günü saat:17.00'da,olması hususuna,meclisimizce oybirliği ile karar verildi.</w:t>
      </w:r>
    </w:p>
    <w:p w:rsidR="00422E29" w:rsidRDefault="00422E29" w:rsidP="00422E29">
      <w:r>
        <w:rPr>
          <w:sz w:val="24"/>
          <w:szCs w:val="24"/>
        </w:rPr>
        <w:t xml:space="preserve">MADDE:  </w:t>
      </w:r>
      <w:r w:rsidRPr="00422E29">
        <w:t xml:space="preserve">58-Gömeç Esnaf ve </w:t>
      </w:r>
      <w:proofErr w:type="gramStart"/>
      <w:r w:rsidRPr="00422E29">
        <w:t>Sanatkarlar</w:t>
      </w:r>
      <w:proofErr w:type="gramEnd"/>
      <w:r w:rsidRPr="00422E29">
        <w:t xml:space="preserve"> Odasının yazısı.</w:t>
      </w:r>
    </w:p>
    <w:p w:rsidR="00422E29" w:rsidRDefault="00422E29" w:rsidP="00422E29">
      <w:r w:rsidRPr="00422E29">
        <w:t xml:space="preserve">5393 sayılı Kanuna ve Zabıta Yönetmeliğine göre verilen hak ve görevler başkalarına devredilemez ve başkalarına yaptırılamaz </w:t>
      </w:r>
      <w:proofErr w:type="gramStart"/>
      <w:r w:rsidRPr="00422E29">
        <w:t>denildiğinden,Gömeç</w:t>
      </w:r>
      <w:proofErr w:type="gramEnd"/>
      <w:r w:rsidRPr="00422E29">
        <w:t xml:space="preserve"> Esnaf ve Sanatkarlar Odasının  talebi uygun görülmemiş olup, taleplerinin reddine, meclisimizce oybirliği karar verilmiştir</w:t>
      </w:r>
      <w:r>
        <w:t>.</w:t>
      </w:r>
    </w:p>
    <w:p w:rsidR="00422E29" w:rsidRDefault="00422E29" w:rsidP="00422E29">
      <w:r>
        <w:rPr>
          <w:sz w:val="24"/>
          <w:szCs w:val="24"/>
        </w:rPr>
        <w:t xml:space="preserve">MADDE:  </w:t>
      </w:r>
      <w:r w:rsidRPr="00422E29">
        <w:t>59-Aceze yardımının görüşülmesi.</w:t>
      </w:r>
    </w:p>
    <w:p w:rsidR="00422E29" w:rsidRDefault="00422E29" w:rsidP="00422E29">
      <w:r w:rsidRPr="00422E29">
        <w:t xml:space="preserve">Belediyemizce ihtiyaçlılara verilmekte olan aceze yardımının Haziran/2019 ayından itibaren </w:t>
      </w:r>
      <w:proofErr w:type="spellStart"/>
      <w:r w:rsidRPr="00422E29">
        <w:t>kişibaşı</w:t>
      </w:r>
      <w:proofErr w:type="spellEnd"/>
      <w:r w:rsidRPr="00422E29">
        <w:t xml:space="preserve"> net:</w:t>
      </w:r>
      <w:proofErr w:type="gramStart"/>
      <w:r w:rsidRPr="00422E29">
        <w:t>100.00</w:t>
      </w:r>
      <w:proofErr w:type="gramEnd"/>
      <w:r w:rsidRPr="00422E29">
        <w:t xml:space="preserve">.-TL.sı olarak verilmesi hususu,meclisimizce oybirliği ile kabul edilerek karara bağlanmıştır.   </w:t>
      </w:r>
    </w:p>
    <w:p w:rsidR="00422E29" w:rsidRDefault="00422E29" w:rsidP="00422E29">
      <w:r>
        <w:rPr>
          <w:sz w:val="24"/>
          <w:szCs w:val="24"/>
        </w:rPr>
        <w:t xml:space="preserve">MADDE:  </w:t>
      </w:r>
      <w:r>
        <w:t xml:space="preserve"> </w:t>
      </w:r>
      <w:r w:rsidRPr="00422E29">
        <w:t xml:space="preserve">60- </w:t>
      </w:r>
      <w:proofErr w:type="spellStart"/>
      <w:proofErr w:type="gramStart"/>
      <w:r w:rsidRPr="00422E29">
        <w:t>İns</w:t>
      </w:r>
      <w:proofErr w:type="spellEnd"/>
      <w:r w:rsidRPr="00422E29">
        <w:t>.Kay</w:t>
      </w:r>
      <w:proofErr w:type="gramEnd"/>
      <w:r w:rsidRPr="00422E29">
        <w:t xml:space="preserve">.ve Eğ.Md.yazısı.(Sosyal Denge </w:t>
      </w:r>
      <w:proofErr w:type="spellStart"/>
      <w:r w:rsidRPr="00422E29">
        <w:t>Taz</w:t>
      </w:r>
      <w:proofErr w:type="spellEnd"/>
      <w:r w:rsidRPr="00422E29">
        <w:t>.Sözleşmesi.)</w:t>
      </w:r>
    </w:p>
    <w:p w:rsidR="00422E29" w:rsidRDefault="00422E29" w:rsidP="00422E29">
      <w:r w:rsidRPr="00422E29">
        <w:t xml:space="preserve">Belediye Meclisi’nce Belediyemizde görev yapan kamu görevlilerine sosyal denge tazminatı ödenmesine, ödenecek miktarın belirlenmesi için yetkili memur sendikası Türk Yerel Hizmet-SEN ile görüşme yapmasına ve sözleşme metni imzalaması için Belediye Başkanına Belediye Meclisi’nce Anayasa, Uluslararası sözleşmeler ve 4688 sayılı kanunun ilgili maddeleri mucibince Belediye Başkanı Mehmet İrem </w:t>
      </w:r>
      <w:proofErr w:type="spellStart"/>
      <w:r w:rsidRPr="00422E29">
        <w:t>HİMAM'a</w:t>
      </w:r>
      <w:proofErr w:type="spellEnd"/>
      <w:r w:rsidRPr="00422E29">
        <w:t xml:space="preserve"> yetki verilmesi </w:t>
      </w:r>
      <w:proofErr w:type="gramStart"/>
      <w:r w:rsidRPr="00422E29">
        <w:t>hususu,meclis</w:t>
      </w:r>
      <w:proofErr w:type="gramEnd"/>
      <w:r w:rsidRPr="00422E29">
        <w:t xml:space="preserve"> üyelerimizce oybirliği ile kabul edilerek karara bağlanmı</w:t>
      </w:r>
      <w:r w:rsidR="00C367E5">
        <w:t>ştır.</w:t>
      </w:r>
    </w:p>
    <w:p w:rsidR="00C367E5" w:rsidRDefault="00C367E5" w:rsidP="00422E29">
      <w:r>
        <w:rPr>
          <w:sz w:val="24"/>
          <w:szCs w:val="24"/>
        </w:rPr>
        <w:t xml:space="preserve">MADDE:   </w:t>
      </w:r>
      <w:r w:rsidRPr="00C367E5">
        <w:t>61-Belediyemize ait Park Düğün Salonunun ismi.</w:t>
      </w:r>
    </w:p>
    <w:p w:rsidR="00C367E5" w:rsidRDefault="00C367E5" w:rsidP="00422E29">
      <w:r w:rsidRPr="00C367E5">
        <w:t xml:space="preserve">belediye başkanlığı ve Milletvekilliği yapmış merhum Sayın Nuri Bozyel'in ismini taşımakta iken değişmiş </w:t>
      </w:r>
      <w:proofErr w:type="gramStart"/>
      <w:r w:rsidRPr="00C367E5">
        <w:t>olup,Düğün</w:t>
      </w:r>
      <w:proofErr w:type="gramEnd"/>
      <w:r w:rsidRPr="00C367E5">
        <w:t xml:space="preserve"> Salonumuzun isminin tekrar "Nuri Bozyel Kültür Merkezi" olması hususu,meclis üyelerimizce görüşülerek oyçokluğu ile kabul edilmiştir.İş bu kararımızı onay için KAYMAKAMLIK MAKAMINA sunulmasına karar verilmiştir.</w:t>
      </w:r>
    </w:p>
    <w:p w:rsidR="00EC0D43" w:rsidRDefault="00EC0D43" w:rsidP="00422E29">
      <w:pPr>
        <w:rPr>
          <w:sz w:val="24"/>
          <w:szCs w:val="24"/>
        </w:rPr>
      </w:pPr>
    </w:p>
    <w:p w:rsidR="00D53616" w:rsidRDefault="00D53616" w:rsidP="00422E29">
      <w:r>
        <w:rPr>
          <w:sz w:val="24"/>
          <w:szCs w:val="24"/>
        </w:rPr>
        <w:lastRenderedPageBreak/>
        <w:t xml:space="preserve">MADDE:   </w:t>
      </w:r>
      <w:r w:rsidRPr="00D53616">
        <w:t>62-</w:t>
      </w:r>
      <w:proofErr w:type="spellStart"/>
      <w:r w:rsidRPr="00D53616">
        <w:t>Uedaş'ın</w:t>
      </w:r>
      <w:proofErr w:type="spellEnd"/>
      <w:r w:rsidRPr="00D53616">
        <w:t xml:space="preserve"> dilekçesi.(İmar plan tadilatı.)</w:t>
      </w:r>
    </w:p>
    <w:p w:rsidR="00D53616" w:rsidRDefault="00F76E79" w:rsidP="00422E29">
      <w:r w:rsidRPr="00F76E79">
        <w:t xml:space="preserve">Belediyemizce, </w:t>
      </w:r>
      <w:proofErr w:type="spellStart"/>
      <w:r w:rsidRPr="00F76E79">
        <w:t>Uedaşa</w:t>
      </w:r>
      <w:proofErr w:type="spellEnd"/>
      <w:r w:rsidRPr="00F76E79">
        <w:t xml:space="preserve"> ait imar plan tadilatı ile ilgili konunun İmar Komisyonuna havale </w:t>
      </w:r>
      <w:proofErr w:type="gramStart"/>
      <w:r w:rsidRPr="00F76E79">
        <w:t>edilerek,komisyon</w:t>
      </w:r>
      <w:proofErr w:type="gramEnd"/>
      <w:r w:rsidRPr="00F76E79">
        <w:t xml:space="preserve"> görüşünden sonra tekrar meclisimizde görüşülmesi hususu,meclisimizce oybirliği ile kabul edilerek karara bağlanmıştır.</w:t>
      </w:r>
    </w:p>
    <w:p w:rsidR="00F76E79" w:rsidRDefault="00F76E79" w:rsidP="00422E29">
      <w:r>
        <w:rPr>
          <w:sz w:val="24"/>
          <w:szCs w:val="24"/>
        </w:rPr>
        <w:t xml:space="preserve">MADDE:   </w:t>
      </w:r>
      <w:r w:rsidRPr="00F76E79">
        <w:t>63-</w:t>
      </w:r>
      <w:proofErr w:type="spellStart"/>
      <w:r w:rsidRPr="00F76E79">
        <w:t>Uedaş'ın</w:t>
      </w:r>
      <w:proofErr w:type="spellEnd"/>
      <w:r w:rsidRPr="00F76E79">
        <w:t xml:space="preserve"> dilekçesi.(İmar plan tadilatı.)</w:t>
      </w:r>
    </w:p>
    <w:p w:rsidR="00F76E79" w:rsidRDefault="0032131B" w:rsidP="00422E29">
      <w:r w:rsidRPr="0032131B">
        <w:t xml:space="preserve">Belediyemizce, </w:t>
      </w:r>
      <w:proofErr w:type="spellStart"/>
      <w:r w:rsidRPr="0032131B">
        <w:t>Uedaşa</w:t>
      </w:r>
      <w:proofErr w:type="spellEnd"/>
      <w:r w:rsidRPr="0032131B">
        <w:t xml:space="preserve"> ait imar plan tadilatı ile ilgili konunun İmar Komisyonuna havale </w:t>
      </w:r>
      <w:proofErr w:type="gramStart"/>
      <w:r w:rsidRPr="0032131B">
        <w:t>edilerek,komisyon</w:t>
      </w:r>
      <w:proofErr w:type="gramEnd"/>
      <w:r w:rsidRPr="0032131B">
        <w:t xml:space="preserve"> görüşünden sonra tekrar meclisimizde görüşülmesi hususu,meclisimizce oybirliği ile kabul edilerek karara bağlanmıştır.</w:t>
      </w:r>
    </w:p>
    <w:p w:rsidR="0032131B" w:rsidRDefault="0032131B" w:rsidP="00422E29">
      <w:pPr>
        <w:rPr>
          <w:sz w:val="24"/>
          <w:szCs w:val="24"/>
        </w:rPr>
      </w:pPr>
      <w:r>
        <w:rPr>
          <w:sz w:val="24"/>
          <w:szCs w:val="24"/>
        </w:rPr>
        <w:t xml:space="preserve">MADDE:   </w:t>
      </w:r>
      <w:r>
        <w:t>64-</w:t>
      </w:r>
      <w:proofErr w:type="spellStart"/>
      <w:r w:rsidRPr="0032131B">
        <w:rPr>
          <w:sz w:val="24"/>
          <w:szCs w:val="24"/>
        </w:rPr>
        <w:t>Uedaş'ın</w:t>
      </w:r>
      <w:proofErr w:type="spellEnd"/>
      <w:r w:rsidRPr="0032131B">
        <w:rPr>
          <w:sz w:val="24"/>
          <w:szCs w:val="24"/>
        </w:rPr>
        <w:t xml:space="preserve"> dilekçesi.(İmar plan tadilatı.)</w:t>
      </w:r>
    </w:p>
    <w:p w:rsidR="0032131B" w:rsidRDefault="0032131B" w:rsidP="00422E29">
      <w:r w:rsidRPr="0032131B">
        <w:t xml:space="preserve">Belediyemizce, </w:t>
      </w:r>
      <w:proofErr w:type="spellStart"/>
      <w:r w:rsidRPr="0032131B">
        <w:t>Uedaşa</w:t>
      </w:r>
      <w:proofErr w:type="spellEnd"/>
      <w:r w:rsidRPr="0032131B">
        <w:t xml:space="preserve"> ait imar plan tadilatı ile ilgili konunun İmar Komisyonuna havale </w:t>
      </w:r>
      <w:proofErr w:type="gramStart"/>
      <w:r w:rsidRPr="0032131B">
        <w:t>edilerek,komisyon</w:t>
      </w:r>
      <w:proofErr w:type="gramEnd"/>
      <w:r w:rsidRPr="0032131B">
        <w:t xml:space="preserve"> görüşünden sonra tekrar meclisimizde görüşülmesi hususu,meclisimizce oybirliği ile kabul edilerek karara bağlanmıştır.</w:t>
      </w:r>
    </w:p>
    <w:p w:rsidR="0032131B" w:rsidRDefault="004809D7" w:rsidP="00422E29">
      <w:proofErr w:type="gramStart"/>
      <w:r>
        <w:t xml:space="preserve">MADDE :    </w:t>
      </w:r>
      <w:r w:rsidRPr="004809D7">
        <w:t>65</w:t>
      </w:r>
      <w:proofErr w:type="gramEnd"/>
      <w:r w:rsidRPr="004809D7">
        <w:t>-Balıkesir Büyükşehir Belediyesinin yazısı.</w:t>
      </w:r>
    </w:p>
    <w:p w:rsidR="004809D7" w:rsidRDefault="004809D7" w:rsidP="00422E29">
      <w:r w:rsidRPr="004809D7">
        <w:t xml:space="preserve">Balıkesir Büyükşehir </w:t>
      </w:r>
      <w:proofErr w:type="spellStart"/>
      <w:proofErr w:type="gramStart"/>
      <w:r w:rsidRPr="004809D7">
        <w:t>Bld</w:t>
      </w:r>
      <w:proofErr w:type="spellEnd"/>
      <w:r w:rsidRPr="004809D7">
        <w:t>.Başkanlığınca</w:t>
      </w:r>
      <w:proofErr w:type="gramEnd"/>
      <w:r w:rsidRPr="004809D7">
        <w:t xml:space="preserve"> 06/12/2017 tarihinde sözleşmesi imzalanmış 2017/374321 ihale kayıt </w:t>
      </w:r>
      <w:proofErr w:type="spellStart"/>
      <w:r w:rsidRPr="004809D7">
        <w:t>nolu</w:t>
      </w:r>
      <w:proofErr w:type="spellEnd"/>
      <w:r w:rsidRPr="004809D7">
        <w:t xml:space="preserve"> iş kapsamında İlçemiz Karaağaç kentsel sit alanına yönelik 1/1000 ölçekli Koruma Amaçlı İmar Planına ilişkin olarak ilgili planın Balıkesir Büyükşehir Belediye Başkanlığınca 1 yıl içinde yapılması/yaptırılması ve Büyükşehir Belediyesi'nce onaylanması yönünde Balıkesir Büyükşehir Belediye meclisine yetki verilmesine ,meclisimizce oybirliği ile kabul edilerek karara bağlanmıştır.</w:t>
      </w:r>
    </w:p>
    <w:p w:rsidR="004809D7" w:rsidRDefault="004809D7" w:rsidP="00422E29">
      <w:proofErr w:type="gramStart"/>
      <w:r>
        <w:t xml:space="preserve">MADDE :   </w:t>
      </w:r>
      <w:r w:rsidRPr="004809D7">
        <w:t>66</w:t>
      </w:r>
      <w:proofErr w:type="gramEnd"/>
      <w:r w:rsidRPr="004809D7">
        <w:t xml:space="preserve">-Cihan </w:t>
      </w:r>
      <w:proofErr w:type="spellStart"/>
      <w:r w:rsidRPr="004809D7">
        <w:t>POLAT'ın</w:t>
      </w:r>
      <w:proofErr w:type="spellEnd"/>
      <w:r w:rsidRPr="004809D7">
        <w:t xml:space="preserve"> dilekçesi.</w:t>
      </w:r>
    </w:p>
    <w:p w:rsidR="004809D7" w:rsidRDefault="004809D7" w:rsidP="00422E29">
      <w:r w:rsidRPr="004809D7">
        <w:t xml:space="preserve">Belediyemizce, Cihan </w:t>
      </w:r>
      <w:proofErr w:type="spellStart"/>
      <w:r w:rsidRPr="004809D7">
        <w:t>POLAT'a</w:t>
      </w:r>
      <w:proofErr w:type="spellEnd"/>
      <w:r w:rsidRPr="004809D7">
        <w:t xml:space="preserve"> ait imar plan tadilatı ile ilgili konunun İmar Komisyonuna havale </w:t>
      </w:r>
      <w:proofErr w:type="gramStart"/>
      <w:r w:rsidRPr="004809D7">
        <w:t>edilerek,komisyon</w:t>
      </w:r>
      <w:proofErr w:type="gramEnd"/>
      <w:r w:rsidRPr="004809D7">
        <w:t xml:space="preserve"> görüşünden sonra tekrar meclisimizde görüşülmesi hususu,meclisimizce oybirliği ile kabul edilerek karara bağlanmıştır.</w:t>
      </w:r>
    </w:p>
    <w:p w:rsidR="004809D7" w:rsidRDefault="004809D7" w:rsidP="00422E29">
      <w:proofErr w:type="gramStart"/>
      <w:r>
        <w:t xml:space="preserve">MADDE :   </w:t>
      </w:r>
      <w:r w:rsidRPr="004809D7">
        <w:t>67</w:t>
      </w:r>
      <w:proofErr w:type="gramEnd"/>
      <w:r w:rsidRPr="004809D7">
        <w:t>-İlçemizdeki isimsiz parklara isim verilmesi.</w:t>
      </w:r>
    </w:p>
    <w:p w:rsidR="004809D7" w:rsidRDefault="004809D7" w:rsidP="00422E29">
      <w:r w:rsidRPr="004809D7">
        <w:t xml:space="preserve">İlçemiz </w:t>
      </w:r>
      <w:proofErr w:type="spellStart"/>
      <w:r w:rsidRPr="004809D7">
        <w:t>Karaayıt</w:t>
      </w:r>
      <w:proofErr w:type="spellEnd"/>
      <w:r w:rsidRPr="004809D7">
        <w:t xml:space="preserve"> 2. Sokak'ta mevcut olan park alanına verilecek ismin daha sonraki meclis toplantılarında </w:t>
      </w:r>
      <w:proofErr w:type="gramStart"/>
      <w:r w:rsidRPr="004809D7">
        <w:t>görüşülmesi,Ali</w:t>
      </w:r>
      <w:proofErr w:type="gramEnd"/>
      <w:r w:rsidRPr="004809D7">
        <w:t xml:space="preserve"> Gaffar OKKAN Sokak'ta yeni yapılan park alanına "Ali Gaffar OKKAN Parkı" ve </w:t>
      </w:r>
      <w:proofErr w:type="spellStart"/>
      <w:r w:rsidRPr="004809D7">
        <w:t>Selvili</w:t>
      </w:r>
      <w:proofErr w:type="spellEnd"/>
      <w:r w:rsidRPr="004809D7">
        <w:t xml:space="preserve"> Sokak'ta yeni yapılacak olan park alanına da "</w:t>
      </w:r>
      <w:proofErr w:type="spellStart"/>
      <w:r w:rsidRPr="004809D7">
        <w:t>Ceynur</w:t>
      </w:r>
      <w:proofErr w:type="spellEnd"/>
      <w:r w:rsidRPr="004809D7">
        <w:t xml:space="preserve"> KARAGÖZOĞLU </w:t>
      </w:r>
      <w:proofErr w:type="spellStart"/>
      <w:r w:rsidRPr="004809D7">
        <w:t>Parkı"isimlerinin</w:t>
      </w:r>
      <w:proofErr w:type="spellEnd"/>
      <w:r w:rsidRPr="004809D7">
        <w:t xml:space="preserve"> verilmesi hususu, meclis üyelerimizce görüşülerek oybirliği ile kabul edilmiştir.</w:t>
      </w:r>
    </w:p>
    <w:p w:rsidR="004809D7" w:rsidRDefault="004809D7" w:rsidP="00422E29">
      <w:proofErr w:type="gramStart"/>
      <w:r>
        <w:t xml:space="preserve">MADDE :   </w:t>
      </w:r>
      <w:r w:rsidRPr="004809D7">
        <w:t>68</w:t>
      </w:r>
      <w:proofErr w:type="gramEnd"/>
      <w:r w:rsidRPr="004809D7">
        <w:t>-Marmara Belediyeler Birliği'ne üye olunması.</w:t>
      </w:r>
    </w:p>
    <w:p w:rsidR="004809D7" w:rsidRDefault="004809D7" w:rsidP="00422E29">
      <w:r w:rsidRPr="004809D7">
        <w:t xml:space="preserve">Marmara Belediyeler Birliğine Birlik Üyesi olarak tüzük uyarınca Belediye Başkanı Mehmet İrem HİMAM Doğal </w:t>
      </w:r>
      <w:proofErr w:type="gramStart"/>
      <w:r w:rsidRPr="004809D7">
        <w:t>Üye,Belediye</w:t>
      </w:r>
      <w:proofErr w:type="gramEnd"/>
      <w:r w:rsidRPr="004809D7">
        <w:t xml:space="preserve"> Meclis Üyesi Ali YILDIZ Asil Üye,Belediye Meclis Üyesi </w:t>
      </w:r>
      <w:proofErr w:type="spellStart"/>
      <w:r w:rsidRPr="004809D7">
        <w:t>Senay</w:t>
      </w:r>
      <w:proofErr w:type="spellEnd"/>
      <w:r w:rsidRPr="004809D7">
        <w:t xml:space="preserve"> ÇANKAYA Yedek Üye olarak  oybirliği ile seçilmişlerdir.</w:t>
      </w:r>
    </w:p>
    <w:p w:rsidR="004809D7" w:rsidRDefault="004809D7" w:rsidP="00422E29">
      <w:proofErr w:type="gramStart"/>
      <w:r>
        <w:t xml:space="preserve">MADDE :   </w:t>
      </w:r>
      <w:r w:rsidRPr="004809D7">
        <w:t>69</w:t>
      </w:r>
      <w:proofErr w:type="gramEnd"/>
      <w:r w:rsidRPr="004809D7">
        <w:t xml:space="preserve">-Nihat </w:t>
      </w:r>
      <w:proofErr w:type="spellStart"/>
      <w:r w:rsidRPr="004809D7">
        <w:t>DURMUŞ'un</w:t>
      </w:r>
      <w:proofErr w:type="spellEnd"/>
      <w:r w:rsidRPr="004809D7">
        <w:t xml:space="preserve"> dilekçesi.</w:t>
      </w:r>
    </w:p>
    <w:p w:rsidR="004809D7" w:rsidRDefault="004809D7" w:rsidP="00422E29">
      <w:r w:rsidRPr="004809D7">
        <w:t xml:space="preserve">Belediyemizce, Nihat </w:t>
      </w:r>
      <w:proofErr w:type="spellStart"/>
      <w:r w:rsidRPr="004809D7">
        <w:t>DURMUŞ'a</w:t>
      </w:r>
      <w:proofErr w:type="spellEnd"/>
      <w:r w:rsidRPr="004809D7">
        <w:t xml:space="preserve"> ait dilekçenin İmar Komisyonuna havale </w:t>
      </w:r>
      <w:proofErr w:type="gramStart"/>
      <w:r w:rsidRPr="004809D7">
        <w:t>edilerek,komisyon</w:t>
      </w:r>
      <w:proofErr w:type="gramEnd"/>
      <w:r w:rsidRPr="004809D7">
        <w:t xml:space="preserve"> görüşünden sonra tekrar meclisimizde görüşülmesi hususu,meclisimizce oybirliği ile kabul edilerek karara bağlanmıştır.</w:t>
      </w:r>
    </w:p>
    <w:p w:rsidR="0000782A" w:rsidRDefault="0000782A" w:rsidP="00422E29"/>
    <w:p w:rsidR="004809D7" w:rsidRDefault="004809D7" w:rsidP="00422E29">
      <w:proofErr w:type="gramStart"/>
      <w:r>
        <w:t xml:space="preserve">MADDE :   </w:t>
      </w:r>
      <w:r w:rsidRPr="004809D7">
        <w:t>70</w:t>
      </w:r>
      <w:proofErr w:type="gramEnd"/>
      <w:r w:rsidRPr="004809D7">
        <w:t xml:space="preserve">-Hatice </w:t>
      </w:r>
      <w:proofErr w:type="spellStart"/>
      <w:r w:rsidRPr="004809D7">
        <w:t>AKPINAR'ın</w:t>
      </w:r>
      <w:proofErr w:type="spellEnd"/>
      <w:r w:rsidRPr="004809D7">
        <w:t xml:space="preserve"> dilekçesi.</w:t>
      </w:r>
    </w:p>
    <w:p w:rsidR="0000782A" w:rsidRDefault="0000782A" w:rsidP="00422E29">
      <w:r w:rsidRPr="0000782A">
        <w:t xml:space="preserve">Belediyemizce, Hatice </w:t>
      </w:r>
      <w:proofErr w:type="spellStart"/>
      <w:r w:rsidRPr="0000782A">
        <w:t>AKPINAR'a</w:t>
      </w:r>
      <w:proofErr w:type="spellEnd"/>
      <w:r w:rsidRPr="0000782A">
        <w:t xml:space="preserve"> ait dilekçenin İmar Komisyonuna havale </w:t>
      </w:r>
      <w:proofErr w:type="gramStart"/>
      <w:r w:rsidRPr="0000782A">
        <w:t>edilerek,komisyon</w:t>
      </w:r>
      <w:proofErr w:type="gramEnd"/>
      <w:r w:rsidRPr="0000782A">
        <w:t xml:space="preserve"> görüşünden sonra tekrar meclisimizde görüşülmesi hususu,meclisimizce oybirliği ile kabul edilerek karara bağlanmıştır.</w:t>
      </w:r>
    </w:p>
    <w:p w:rsidR="0000782A" w:rsidRDefault="0000782A" w:rsidP="00422E29">
      <w:proofErr w:type="gramStart"/>
      <w:r>
        <w:t xml:space="preserve">MADDE :   </w:t>
      </w:r>
      <w:r w:rsidRPr="0000782A">
        <w:t>71</w:t>
      </w:r>
      <w:proofErr w:type="gramEnd"/>
      <w:r w:rsidRPr="0000782A">
        <w:t xml:space="preserve">-Cihan </w:t>
      </w:r>
      <w:proofErr w:type="spellStart"/>
      <w:r w:rsidRPr="0000782A">
        <w:t>POLAT'ın</w:t>
      </w:r>
      <w:proofErr w:type="spellEnd"/>
      <w:r w:rsidRPr="0000782A">
        <w:t xml:space="preserve"> dilekçesi.</w:t>
      </w:r>
    </w:p>
    <w:p w:rsidR="0000782A" w:rsidRDefault="0000782A" w:rsidP="00422E29">
      <w:r w:rsidRPr="0000782A">
        <w:t xml:space="preserve">Belediyemizce, Cihan </w:t>
      </w:r>
      <w:proofErr w:type="spellStart"/>
      <w:r w:rsidRPr="0000782A">
        <w:t>POLAT'a</w:t>
      </w:r>
      <w:proofErr w:type="spellEnd"/>
      <w:r w:rsidRPr="0000782A">
        <w:t xml:space="preserve"> ait imar plan tadilatı ile ilgili konunun İmar Komisyonuna havale </w:t>
      </w:r>
      <w:proofErr w:type="gramStart"/>
      <w:r w:rsidRPr="0000782A">
        <w:t>edilerek,komisyon</w:t>
      </w:r>
      <w:proofErr w:type="gramEnd"/>
      <w:r w:rsidRPr="0000782A">
        <w:t xml:space="preserve"> görüşünden sonra tekrar meclisimizde görüşülmesi hususu,meclisimizce oybirliği ile kabul edilerek karara bağlanmıştır.</w:t>
      </w:r>
    </w:p>
    <w:p w:rsidR="0000782A" w:rsidRDefault="0000782A" w:rsidP="00422E29">
      <w:proofErr w:type="gramStart"/>
      <w:r>
        <w:t xml:space="preserve">MADDE :  </w:t>
      </w:r>
      <w:r w:rsidRPr="0000782A">
        <w:t>72</w:t>
      </w:r>
      <w:proofErr w:type="gramEnd"/>
      <w:r w:rsidRPr="0000782A">
        <w:t xml:space="preserve">-Cihan </w:t>
      </w:r>
      <w:proofErr w:type="spellStart"/>
      <w:r w:rsidRPr="0000782A">
        <w:t>POLAT'ın</w:t>
      </w:r>
      <w:proofErr w:type="spellEnd"/>
      <w:r w:rsidRPr="0000782A">
        <w:t xml:space="preserve"> dilekçesi.</w:t>
      </w:r>
    </w:p>
    <w:p w:rsidR="0000782A" w:rsidRDefault="0000782A" w:rsidP="00422E29">
      <w:r w:rsidRPr="0000782A">
        <w:t xml:space="preserve">Belediyemizce, Cihan </w:t>
      </w:r>
      <w:proofErr w:type="spellStart"/>
      <w:r w:rsidRPr="0000782A">
        <w:t>POLAT'a</w:t>
      </w:r>
      <w:proofErr w:type="spellEnd"/>
      <w:r w:rsidRPr="0000782A">
        <w:t xml:space="preserve"> ait imar plan tadilatı ile ilgili konunun İmar Komisyonuna havale </w:t>
      </w:r>
      <w:proofErr w:type="gramStart"/>
      <w:r w:rsidRPr="0000782A">
        <w:t>edilerek,komisyon</w:t>
      </w:r>
      <w:proofErr w:type="gramEnd"/>
      <w:r w:rsidRPr="0000782A">
        <w:t xml:space="preserve"> görüşünden sonra tekrar meclisimizde görüşülmesi hususu,meclisimizce oybirliği ile kabul edilerek karara bağlanmıştır.</w:t>
      </w:r>
    </w:p>
    <w:p w:rsidR="0000782A" w:rsidRDefault="0000782A" w:rsidP="00422E29">
      <w:proofErr w:type="gramStart"/>
      <w:r>
        <w:t xml:space="preserve">MADDE :  </w:t>
      </w:r>
      <w:r w:rsidRPr="0000782A">
        <w:t>73</w:t>
      </w:r>
      <w:proofErr w:type="gramEnd"/>
      <w:r w:rsidRPr="0000782A">
        <w:t xml:space="preserve">-Cihan </w:t>
      </w:r>
      <w:proofErr w:type="spellStart"/>
      <w:r w:rsidRPr="0000782A">
        <w:t>POLAT'ın</w:t>
      </w:r>
      <w:proofErr w:type="spellEnd"/>
      <w:r w:rsidRPr="0000782A">
        <w:t xml:space="preserve"> dilekçesi.</w:t>
      </w:r>
    </w:p>
    <w:p w:rsidR="0000782A" w:rsidRDefault="0000782A" w:rsidP="00422E29">
      <w:r w:rsidRPr="0000782A">
        <w:t xml:space="preserve">Belediyemizce, Cihan </w:t>
      </w:r>
      <w:proofErr w:type="spellStart"/>
      <w:r w:rsidRPr="0000782A">
        <w:t>POLAT'a</w:t>
      </w:r>
      <w:proofErr w:type="spellEnd"/>
      <w:r w:rsidRPr="0000782A">
        <w:t xml:space="preserve"> ait imar plan tadilatı ile ilgili konunun İmar Komisyonuna havale </w:t>
      </w:r>
      <w:proofErr w:type="gramStart"/>
      <w:r w:rsidRPr="0000782A">
        <w:t>edilerek,komisyon</w:t>
      </w:r>
      <w:proofErr w:type="gramEnd"/>
      <w:r w:rsidRPr="0000782A">
        <w:t xml:space="preserve"> görüşünden sonra tekrar meclisimizde görüşülmesi hususu,meclisimizce oybirliği ile kabul edilerek karara bağlanmıştır. Belediye Başkanı oturumu kapatmadan önce 2.oturumun 10/05/2019 Cuma günü saat:17.00'da yapılacağını </w:t>
      </w:r>
      <w:proofErr w:type="gramStart"/>
      <w:r w:rsidRPr="0000782A">
        <w:t>ve  meclis</w:t>
      </w:r>
      <w:proofErr w:type="gramEnd"/>
      <w:r w:rsidRPr="0000782A">
        <w:t xml:space="preserve"> üyelerinin de görüşlerini alarak oybirliği ile Haziran meclisinin 03/06/2019 Pazartesi günü  saat:11.00'da yapılacağı hususunu hatırlatarak oturumu kapattı.</w:t>
      </w:r>
    </w:p>
    <w:p w:rsidR="00A82707" w:rsidRDefault="00A82707" w:rsidP="00422E29"/>
    <w:p w:rsidR="0022681C" w:rsidRDefault="0022681C" w:rsidP="0022681C">
      <w:pPr>
        <w:pStyle w:val="AralkYok"/>
      </w:pPr>
      <w:r>
        <w:t xml:space="preserve">Mehmet İrem HİMAM                              Ali YILDIZ                            </w:t>
      </w:r>
      <w:proofErr w:type="spellStart"/>
      <w:r>
        <w:t>Senay</w:t>
      </w:r>
      <w:proofErr w:type="spellEnd"/>
      <w:r>
        <w:t xml:space="preserve"> ÇANKAYA</w:t>
      </w:r>
    </w:p>
    <w:p w:rsidR="0022681C" w:rsidRDefault="0022681C" w:rsidP="0022681C">
      <w:pPr>
        <w:pStyle w:val="AralkYok"/>
      </w:pPr>
      <w:proofErr w:type="spellStart"/>
      <w:proofErr w:type="gramStart"/>
      <w:r>
        <w:t>Mec</w:t>
      </w:r>
      <w:proofErr w:type="spellEnd"/>
      <w:r>
        <w:t>.ve</w:t>
      </w:r>
      <w:proofErr w:type="gramEnd"/>
      <w:r>
        <w:t xml:space="preserve"> Bel.Bşk.                                          </w:t>
      </w:r>
      <w:proofErr w:type="spellStart"/>
      <w:r>
        <w:t>Mec</w:t>
      </w:r>
      <w:proofErr w:type="spellEnd"/>
      <w:r>
        <w:t xml:space="preserve">.Katibi                          </w:t>
      </w:r>
      <w:proofErr w:type="spellStart"/>
      <w:r>
        <w:t>Mec</w:t>
      </w:r>
      <w:proofErr w:type="spellEnd"/>
      <w:r>
        <w:t>.Katibi</w:t>
      </w:r>
    </w:p>
    <w:p w:rsidR="004809D7" w:rsidRDefault="004809D7" w:rsidP="00422E29"/>
    <w:p w:rsidR="0032131B" w:rsidRDefault="0032131B" w:rsidP="00422E29"/>
    <w:p w:rsidR="0032131B" w:rsidRDefault="0032131B" w:rsidP="00422E29"/>
    <w:p w:rsidR="00422E29" w:rsidRPr="00422E29" w:rsidRDefault="00422E29" w:rsidP="00422E29"/>
    <w:sectPr w:rsidR="00422E29" w:rsidRPr="00422E29" w:rsidSect="00A8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DF5"/>
    <w:rsid w:val="0000782A"/>
    <w:rsid w:val="0022681C"/>
    <w:rsid w:val="0032131B"/>
    <w:rsid w:val="00422E29"/>
    <w:rsid w:val="004642E2"/>
    <w:rsid w:val="004809D7"/>
    <w:rsid w:val="00673166"/>
    <w:rsid w:val="007F025A"/>
    <w:rsid w:val="00836DF5"/>
    <w:rsid w:val="00A81B7E"/>
    <w:rsid w:val="00A82707"/>
    <w:rsid w:val="00C367E5"/>
    <w:rsid w:val="00CD43D7"/>
    <w:rsid w:val="00D53616"/>
    <w:rsid w:val="00E83292"/>
    <w:rsid w:val="00EC0D43"/>
    <w:rsid w:val="00F7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6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muhasebe</cp:lastModifiedBy>
  <cp:revision>5</cp:revision>
  <dcterms:created xsi:type="dcterms:W3CDTF">2019-05-09T06:02:00Z</dcterms:created>
  <dcterms:modified xsi:type="dcterms:W3CDTF">2019-05-13T08:36:00Z</dcterms:modified>
</cp:coreProperties>
</file>