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7E" w:rsidRDefault="00A81B7E"/>
    <w:p w:rsidR="00D65EBD" w:rsidRPr="009A148E" w:rsidRDefault="00D65EBD" w:rsidP="00D65EBD">
      <w:pPr>
        <w:jc w:val="center"/>
        <w:rPr>
          <w:b/>
        </w:rPr>
      </w:pPr>
      <w:r>
        <w:rPr>
          <w:b/>
          <w:u w:val="single"/>
        </w:rPr>
        <w:t xml:space="preserve">2019 YILI </w:t>
      </w:r>
      <w:proofErr w:type="gramStart"/>
      <w:r>
        <w:rPr>
          <w:b/>
          <w:u w:val="single"/>
        </w:rPr>
        <w:t xml:space="preserve">EKİM  </w:t>
      </w:r>
      <w:r w:rsidRPr="009A148E">
        <w:rPr>
          <w:b/>
          <w:u w:val="single"/>
        </w:rPr>
        <w:t>AYI</w:t>
      </w:r>
      <w:proofErr w:type="gramEnd"/>
      <w:r w:rsidRPr="009A148E">
        <w:rPr>
          <w:b/>
          <w:u w:val="single"/>
        </w:rPr>
        <w:t xml:space="preserve"> </w:t>
      </w:r>
      <w:r>
        <w:rPr>
          <w:b/>
          <w:u w:val="single"/>
        </w:rPr>
        <w:t xml:space="preserve">OLAĞAN </w:t>
      </w:r>
      <w:r w:rsidRPr="009A148E">
        <w:rPr>
          <w:b/>
          <w:u w:val="single"/>
        </w:rPr>
        <w:t>MECLİS TOPLANTISINDA ALINAN KARARLARIN ÖZETLERİ</w:t>
      </w:r>
    </w:p>
    <w:p w:rsidR="00D65EBD" w:rsidRDefault="00D65EBD" w:rsidP="00D65E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01/10/2019   -   2019/</w:t>
      </w:r>
      <w:proofErr w:type="gramStart"/>
      <w:r>
        <w:rPr>
          <w:b/>
          <w:sz w:val="24"/>
          <w:szCs w:val="24"/>
        </w:rPr>
        <w:t xml:space="preserve">11  </w:t>
      </w:r>
      <w:r w:rsidRPr="00EC0D43">
        <w:rPr>
          <w:b/>
          <w:sz w:val="24"/>
          <w:szCs w:val="24"/>
        </w:rPr>
        <w:t>1</w:t>
      </w:r>
      <w:proofErr w:type="gramEnd"/>
      <w:r w:rsidRPr="00EC0D43">
        <w:rPr>
          <w:b/>
          <w:sz w:val="24"/>
          <w:szCs w:val="24"/>
        </w:rPr>
        <w:t>.Birleşimin 1.Oturumu</w:t>
      </w:r>
    </w:p>
    <w:p w:rsidR="00D65EBD" w:rsidRDefault="00D65EBD" w:rsidP="00D65EBD">
      <w:pPr>
        <w:rPr>
          <w:b/>
          <w:sz w:val="24"/>
          <w:szCs w:val="24"/>
        </w:rPr>
      </w:pPr>
    </w:p>
    <w:p w:rsidR="008E331C" w:rsidRDefault="008E331C" w:rsidP="008E331C">
      <w:proofErr w:type="gramStart"/>
      <w:r>
        <w:t>MADDE   :  106</w:t>
      </w:r>
      <w:proofErr w:type="gramEnd"/>
      <w:r>
        <w:t>-</w:t>
      </w:r>
      <w:r w:rsidR="00D65EBD">
        <w:t xml:space="preserve"> </w:t>
      </w:r>
      <w:r>
        <w:t>Encümenin incelediği 2020 Mali Yılı Gelir-Gider Bütçesi    ve tarifelerin müzakeresi ve                                      kabulü.</w:t>
      </w:r>
      <w:r w:rsidR="00D65EBD">
        <w:t xml:space="preserve"> </w:t>
      </w:r>
    </w:p>
    <w:p w:rsidR="008E331C" w:rsidRDefault="008E331C" w:rsidP="008E331C">
      <w:r>
        <w:t xml:space="preserve">            </w:t>
      </w:r>
      <w:r w:rsidR="00D65EBD">
        <w:t xml:space="preserve">           </w:t>
      </w:r>
      <w:r>
        <w:t xml:space="preserve">   Belediyemiz Gelir-Gider </w:t>
      </w:r>
      <w:proofErr w:type="gramStart"/>
      <w:r>
        <w:t>Bütçesinin,Plan</w:t>
      </w:r>
      <w:proofErr w:type="gramEnd"/>
      <w:r>
        <w:t xml:space="preserve"> ve Bütçe Komisyonu tarafından görüşülmesi için komisyona havale edilmesine</w:t>
      </w:r>
      <w:r w:rsidR="00D65EBD">
        <w:t xml:space="preserve"> </w:t>
      </w:r>
      <w:r>
        <w:t xml:space="preserve"> meclisimizce oybirliği ile karar verildi.</w:t>
      </w:r>
    </w:p>
    <w:p w:rsidR="008E331C" w:rsidRDefault="00D65EBD" w:rsidP="008E331C">
      <w:proofErr w:type="gramStart"/>
      <w:r>
        <w:t xml:space="preserve">MADDE </w:t>
      </w:r>
      <w:r w:rsidR="008E331C">
        <w:t xml:space="preserve">  :</w:t>
      </w:r>
      <w:r>
        <w:t xml:space="preserve">  </w:t>
      </w:r>
      <w:r w:rsidR="008E331C">
        <w:t>107</w:t>
      </w:r>
      <w:proofErr w:type="gramEnd"/>
      <w:r>
        <w:t xml:space="preserve"> - </w:t>
      </w:r>
      <w:r w:rsidR="008E331C">
        <w:t>Özel Hizmet Tazminatı ve Yan Ödemeler.</w:t>
      </w:r>
    </w:p>
    <w:p w:rsidR="008E331C" w:rsidRDefault="00D65EBD" w:rsidP="008E331C">
      <w:r>
        <w:t xml:space="preserve">                             </w:t>
      </w:r>
      <w:r w:rsidR="008E331C">
        <w:t xml:space="preserve"> Devlet Memurlarına ödenecek zam ve tazminatlara ilişkin karara ekli (I) sayılı cetvele göre ve ayni konu Bakanlar Kurulu Kararı ile yürürlüğe </w:t>
      </w:r>
      <w:proofErr w:type="gramStart"/>
      <w:r w:rsidR="008E331C">
        <w:t>konulan,Devlet</w:t>
      </w:r>
      <w:proofErr w:type="gramEnd"/>
      <w:r w:rsidR="008E331C">
        <w:t xml:space="preserve"> memurlarına ödenecek zam ve tazminatlara ilişkin karara ekli (II) ve (III) sayılı cetvellere göre işlem yapılır denildiğinden,konunun mecliste görüşülmeden, Bakanlar Kurulu kararına göre işlem yapılması için Mali </w:t>
      </w:r>
      <w:proofErr w:type="spellStart"/>
      <w:r w:rsidR="008E331C">
        <w:t>Hizm</w:t>
      </w:r>
      <w:proofErr w:type="spellEnd"/>
      <w:r w:rsidR="008E331C">
        <w:t>.</w:t>
      </w:r>
      <w:proofErr w:type="spellStart"/>
      <w:r w:rsidR="008E331C">
        <w:t>Müd</w:t>
      </w:r>
      <w:proofErr w:type="spellEnd"/>
      <w:r w:rsidR="008E331C">
        <w:t xml:space="preserve">. </w:t>
      </w:r>
      <w:proofErr w:type="gramStart"/>
      <w:r w:rsidR="008E331C">
        <w:t>tevdiine</w:t>
      </w:r>
      <w:proofErr w:type="gramEnd"/>
      <w:r w:rsidR="008E331C">
        <w:t xml:space="preserve"> oybirliği ile karar verilmiştir. </w:t>
      </w:r>
    </w:p>
    <w:p w:rsidR="008E331C" w:rsidRDefault="00D65EBD" w:rsidP="008E331C">
      <w:r>
        <w:t xml:space="preserve"> </w:t>
      </w:r>
      <w:proofErr w:type="gramStart"/>
      <w:r w:rsidR="00803D99">
        <w:t>M</w:t>
      </w:r>
      <w:r>
        <w:t>ADDE</w:t>
      </w:r>
      <w:r w:rsidR="008E331C">
        <w:t xml:space="preserve">   :</w:t>
      </w:r>
      <w:r>
        <w:t xml:space="preserve"> </w:t>
      </w:r>
      <w:r w:rsidR="008E331C">
        <w:t>108</w:t>
      </w:r>
      <w:proofErr w:type="gramEnd"/>
      <w:r>
        <w:t xml:space="preserve"> - </w:t>
      </w:r>
      <w:r w:rsidR="008E331C">
        <w:t>İçkili istirahat eğlence yerlerinin belirlenmesi.</w:t>
      </w:r>
    </w:p>
    <w:p w:rsidR="008E331C" w:rsidRDefault="00803D99" w:rsidP="008E331C">
      <w:r>
        <w:t xml:space="preserve">                        </w:t>
      </w:r>
      <w:r w:rsidR="008E331C">
        <w:t xml:space="preserve">   </w:t>
      </w:r>
      <w:r>
        <w:t xml:space="preserve"> B</w:t>
      </w:r>
      <w:r w:rsidR="008E331C">
        <w:t xml:space="preserve">elirlenen </w:t>
      </w:r>
      <w:proofErr w:type="spellStart"/>
      <w:r w:rsidR="008E331C">
        <w:t>mevkiilere</w:t>
      </w:r>
      <w:proofErr w:type="spellEnd"/>
      <w:r w:rsidR="008E331C">
        <w:t xml:space="preserve"> göre yazılmış parseller meclis üyelerince </w:t>
      </w:r>
      <w:proofErr w:type="gramStart"/>
      <w:r w:rsidR="008E331C">
        <w:t>bilinmediğinden,parsellerin</w:t>
      </w:r>
      <w:proofErr w:type="gramEnd"/>
      <w:r w:rsidR="008E331C">
        <w:t xml:space="preserve"> harita yada kroki üzerinde işaretlenerek konu tamamlanınca mecliste görüşülmesinin uygun olacağı hususu,meclisimizce oybirliği ile kabul edilerek karara bağlanmıştır.</w:t>
      </w:r>
    </w:p>
    <w:p w:rsidR="008E331C" w:rsidRDefault="00803D99" w:rsidP="008E331C">
      <w:proofErr w:type="gramStart"/>
      <w:r>
        <w:t xml:space="preserve">MADDE  </w:t>
      </w:r>
      <w:r w:rsidR="008E331C">
        <w:t xml:space="preserve"> :</w:t>
      </w:r>
      <w:r>
        <w:t xml:space="preserve">  </w:t>
      </w:r>
      <w:r w:rsidR="008E331C">
        <w:t>109</w:t>
      </w:r>
      <w:proofErr w:type="gramEnd"/>
      <w:r w:rsidR="008E331C">
        <w:t>-</w:t>
      </w:r>
      <w:r>
        <w:t xml:space="preserve">   </w:t>
      </w:r>
      <w:r w:rsidR="008E331C">
        <w:t>Araçların tahsisi.</w:t>
      </w:r>
    </w:p>
    <w:p w:rsidR="008E331C" w:rsidRDefault="00803D99" w:rsidP="008E331C">
      <w:r>
        <w:t xml:space="preserve">                               </w:t>
      </w:r>
      <w:r w:rsidR="008E331C">
        <w:t xml:space="preserve">Ford </w:t>
      </w:r>
      <w:proofErr w:type="spellStart"/>
      <w:r w:rsidR="008E331C">
        <w:t>Tourneo</w:t>
      </w:r>
      <w:proofErr w:type="spellEnd"/>
      <w:r w:rsidR="008E331C">
        <w:t xml:space="preserve"> </w:t>
      </w:r>
      <w:proofErr w:type="spellStart"/>
      <w:r w:rsidR="008E331C">
        <w:t>Courıer</w:t>
      </w:r>
      <w:proofErr w:type="spellEnd"/>
      <w:r w:rsidR="008E331C">
        <w:t xml:space="preserve"> </w:t>
      </w:r>
      <w:proofErr w:type="spellStart"/>
      <w:r w:rsidR="008E331C">
        <w:t>Tıtanıum</w:t>
      </w:r>
      <w:proofErr w:type="spellEnd"/>
      <w:r w:rsidR="008E331C">
        <w:t xml:space="preserve"> </w:t>
      </w:r>
      <w:proofErr w:type="spellStart"/>
      <w:r w:rsidR="008E331C">
        <w:t>Plus</w:t>
      </w:r>
      <w:proofErr w:type="spellEnd"/>
      <w:r w:rsidR="008E331C">
        <w:t xml:space="preserve"> </w:t>
      </w:r>
      <w:proofErr w:type="spellStart"/>
      <w:r w:rsidR="008E331C">
        <w:t>Ecoblue</w:t>
      </w:r>
      <w:proofErr w:type="spellEnd"/>
      <w:r w:rsidR="008E331C">
        <w:t xml:space="preserve"> 4x2 Arka EURO6 Dizel 6+1 Düz Vites </w:t>
      </w:r>
      <w:proofErr w:type="spellStart"/>
      <w:r w:rsidR="008E331C">
        <w:t>Camlıvan</w:t>
      </w:r>
      <w:proofErr w:type="spellEnd"/>
      <w:r w:rsidR="008E331C">
        <w:t xml:space="preserve"> model </w:t>
      </w:r>
      <w:proofErr w:type="gramStart"/>
      <w:r w:rsidR="008E331C">
        <w:t>aracın,belediyemiz</w:t>
      </w:r>
      <w:proofErr w:type="gramEnd"/>
      <w:r w:rsidR="008E331C">
        <w:t xml:space="preserve"> Fen </w:t>
      </w:r>
      <w:proofErr w:type="spellStart"/>
      <w:r w:rsidR="008E331C">
        <w:t>İşl</w:t>
      </w:r>
      <w:proofErr w:type="spellEnd"/>
      <w:r w:rsidR="008E331C">
        <w:t>.</w:t>
      </w:r>
      <w:proofErr w:type="spellStart"/>
      <w:r w:rsidR="008E331C">
        <w:t>Müd</w:t>
      </w:r>
      <w:proofErr w:type="spellEnd"/>
      <w:r w:rsidR="008E331C">
        <w:t>.</w:t>
      </w:r>
      <w:proofErr w:type="spellStart"/>
      <w:r w:rsidR="008E331C">
        <w:t>nce</w:t>
      </w:r>
      <w:proofErr w:type="spellEnd"/>
      <w:r w:rsidR="008E331C">
        <w:t xml:space="preserve"> kullanılmasına,meclis üyelerimizce oybirliği ile karar verilmiştir.</w:t>
      </w:r>
    </w:p>
    <w:p w:rsidR="008E331C" w:rsidRDefault="00803D99" w:rsidP="008E331C">
      <w:proofErr w:type="gramStart"/>
      <w:r>
        <w:t>MADDE</w:t>
      </w:r>
      <w:r w:rsidR="008E331C">
        <w:t xml:space="preserve">   :</w:t>
      </w:r>
      <w:r>
        <w:t xml:space="preserve"> </w:t>
      </w:r>
      <w:r w:rsidR="008E331C">
        <w:t>110</w:t>
      </w:r>
      <w:proofErr w:type="gramEnd"/>
      <w:r>
        <w:t xml:space="preserve">- </w:t>
      </w:r>
      <w:r w:rsidR="008E331C">
        <w:t xml:space="preserve">İmar kom. </w:t>
      </w:r>
      <w:proofErr w:type="gramStart"/>
      <w:r w:rsidR="008E331C">
        <w:t>havale</w:t>
      </w:r>
      <w:proofErr w:type="gramEnd"/>
      <w:r w:rsidR="008E331C">
        <w:t xml:space="preserve"> edilip görüşülen dilekçele</w:t>
      </w:r>
      <w:r w:rsidR="00AC3FE1">
        <w:t>r.</w:t>
      </w:r>
    </w:p>
    <w:p w:rsidR="008E331C" w:rsidRDefault="008E331C" w:rsidP="008E331C">
      <w:r>
        <w:t xml:space="preserve">                 </w:t>
      </w:r>
      <w:r w:rsidR="00803D99">
        <w:t xml:space="preserve">            </w:t>
      </w:r>
      <w:r>
        <w:t xml:space="preserve">UEDAŞ tarafından bir şehir plancısına hazırlatılan,431 adanın kuzeydoğusunda </w:t>
      </w:r>
      <w:proofErr w:type="gramStart"/>
      <w:r>
        <w:t>kalan,imar</w:t>
      </w:r>
      <w:proofErr w:type="gramEnd"/>
      <w:r>
        <w:t xml:space="preserve"> planında yeşil alana ayrılmış olan,alan içinde trafo yapılmasına,müsaade eden imar plan tadilatını komisyonum</w:t>
      </w:r>
      <w:r w:rsidR="00803D99">
        <w:t xml:space="preserve">uzca incelenmiş olup, komisyon </w:t>
      </w:r>
      <w:r>
        <w:t xml:space="preserve">görüşünün meclisimizce oybirliği ile kabulüne karar verilmiştir.       </w:t>
      </w:r>
    </w:p>
    <w:p w:rsidR="008E331C" w:rsidRDefault="00803D99" w:rsidP="008E331C">
      <w:proofErr w:type="gramStart"/>
      <w:r>
        <w:t xml:space="preserve">MADDE </w:t>
      </w:r>
      <w:r w:rsidR="008E331C">
        <w:t xml:space="preserve">   :</w:t>
      </w:r>
      <w:r>
        <w:t xml:space="preserve"> 111</w:t>
      </w:r>
      <w:proofErr w:type="gramEnd"/>
      <w:r>
        <w:t xml:space="preserve">-  </w:t>
      </w:r>
      <w:r w:rsidR="008E331C">
        <w:t xml:space="preserve">İmar kom. </w:t>
      </w:r>
      <w:proofErr w:type="gramStart"/>
      <w:r w:rsidR="008E331C">
        <w:t>havale</w:t>
      </w:r>
      <w:proofErr w:type="gramEnd"/>
      <w:r w:rsidR="008E331C">
        <w:t xml:space="preserve"> edilip görüşülen dilekçeler.</w:t>
      </w:r>
    </w:p>
    <w:p w:rsidR="008E331C" w:rsidRDefault="00B65BD4" w:rsidP="008E331C">
      <w:r>
        <w:t xml:space="preserve">                             </w:t>
      </w:r>
      <w:r w:rsidR="00AC3FE1">
        <w:t xml:space="preserve"> </w:t>
      </w:r>
      <w:r w:rsidR="008E331C">
        <w:t xml:space="preserve">UEDAŞ tarafından bir şehir plancısına hazırlatılan,172 adanın batısında </w:t>
      </w:r>
      <w:proofErr w:type="gramStart"/>
      <w:r w:rsidR="008E331C">
        <w:t>kalan,imar</w:t>
      </w:r>
      <w:proofErr w:type="gramEnd"/>
      <w:r w:rsidR="008E331C">
        <w:t xml:space="preserve"> planında yeşil alana ayrılmış olan alan içinde trafo yapılmasına,müsaade eden imar plan tadilatını komisyonumuzca incelenmiş olup,komisyon görüşünün  meclisimizce oybirliği ile </w:t>
      </w:r>
      <w:proofErr w:type="spellStart"/>
      <w:r w:rsidR="008E331C">
        <w:t>kabulune</w:t>
      </w:r>
      <w:proofErr w:type="spellEnd"/>
      <w:r w:rsidR="008E331C">
        <w:t xml:space="preserve"> karar verilmiştir.   </w:t>
      </w:r>
    </w:p>
    <w:p w:rsidR="00AC3FE1" w:rsidRDefault="00AC3FE1" w:rsidP="008E331C"/>
    <w:p w:rsidR="00AC3FE1" w:rsidRDefault="00AC3FE1" w:rsidP="008E331C"/>
    <w:p w:rsidR="008E331C" w:rsidRDefault="00B65BD4" w:rsidP="008E331C">
      <w:proofErr w:type="gramStart"/>
      <w:r>
        <w:lastRenderedPageBreak/>
        <w:t>MADDE</w:t>
      </w:r>
      <w:r w:rsidR="008E331C">
        <w:t xml:space="preserve">  :</w:t>
      </w:r>
      <w:r>
        <w:t xml:space="preserve">  </w:t>
      </w:r>
      <w:r w:rsidR="008E331C">
        <w:t>112</w:t>
      </w:r>
      <w:proofErr w:type="gramEnd"/>
      <w:r w:rsidR="008E331C">
        <w:t>-</w:t>
      </w:r>
      <w:r>
        <w:t xml:space="preserve"> </w:t>
      </w:r>
      <w:r w:rsidR="008E331C">
        <w:t xml:space="preserve">İmar kom. </w:t>
      </w:r>
      <w:proofErr w:type="gramStart"/>
      <w:r w:rsidR="008E331C">
        <w:t>havale</w:t>
      </w:r>
      <w:proofErr w:type="gramEnd"/>
      <w:r w:rsidR="008E331C">
        <w:t xml:space="preserve"> edilip görüşülen dilekçeler.</w:t>
      </w:r>
    </w:p>
    <w:p w:rsidR="008E331C" w:rsidRDefault="00AC3FE1" w:rsidP="008E331C">
      <w:r>
        <w:t xml:space="preserve">                          </w:t>
      </w:r>
      <w:r w:rsidR="008E331C">
        <w:t xml:space="preserve">UEDAŞ tarafından bir şehir plancısına hazırlatılan,489 adanın güneyinde </w:t>
      </w:r>
      <w:proofErr w:type="gramStart"/>
      <w:r w:rsidR="008E331C">
        <w:t>kalan,imar</w:t>
      </w:r>
      <w:proofErr w:type="gramEnd"/>
      <w:r w:rsidR="008E331C">
        <w:t xml:space="preserve"> planında yeşil alana ayrılmış olan,alan içinde trafo yapılmasına,müsaade eden imar plan tadilatını komisyonumuzca incelenmiş olup, komisyon görüşünün meclisimizce oybirliği ile kabulüne karar verilmiştir.   </w:t>
      </w:r>
    </w:p>
    <w:p w:rsidR="008E331C" w:rsidRDefault="008E331C" w:rsidP="008E331C">
      <w:r>
        <w:t xml:space="preserve"> </w:t>
      </w:r>
      <w:proofErr w:type="gramStart"/>
      <w:r w:rsidR="00B65BD4">
        <w:t xml:space="preserve">MADDE  :  </w:t>
      </w:r>
      <w:r>
        <w:t>113</w:t>
      </w:r>
      <w:proofErr w:type="gramEnd"/>
      <w:r>
        <w:t>-</w:t>
      </w:r>
      <w:r w:rsidR="00B65BD4">
        <w:t xml:space="preserve"> </w:t>
      </w:r>
      <w:r>
        <w:t xml:space="preserve">İmar kom. </w:t>
      </w:r>
      <w:proofErr w:type="gramStart"/>
      <w:r>
        <w:t>havale</w:t>
      </w:r>
      <w:proofErr w:type="gramEnd"/>
      <w:r>
        <w:t xml:space="preserve"> edilip görüşülen dilekçeler.</w:t>
      </w:r>
    </w:p>
    <w:p w:rsidR="008E331C" w:rsidRDefault="00B65BD4" w:rsidP="008E331C">
      <w:r>
        <w:t xml:space="preserve">                   </w:t>
      </w:r>
      <w:r w:rsidR="008E331C">
        <w:t xml:space="preserve">  </w:t>
      </w:r>
      <w:r>
        <w:t xml:space="preserve">        </w:t>
      </w:r>
      <w:r w:rsidR="008E331C">
        <w:t>Kız-</w:t>
      </w:r>
      <w:proofErr w:type="spellStart"/>
      <w:r w:rsidR="008E331C">
        <w:t>Ko</w:t>
      </w:r>
      <w:proofErr w:type="spellEnd"/>
      <w:r w:rsidR="008E331C">
        <w:t xml:space="preserve"> sakinlerinin dilekçesi.</w:t>
      </w:r>
    </w:p>
    <w:p w:rsidR="00AC3FE1" w:rsidRDefault="00B65BD4" w:rsidP="008E331C">
      <w:r>
        <w:t xml:space="preserve">                             </w:t>
      </w:r>
      <w:proofErr w:type="gramStart"/>
      <w:r w:rsidR="008E331C">
        <w:t>Komisyonumuz;yapılan</w:t>
      </w:r>
      <w:proofErr w:type="gramEnd"/>
      <w:r w:rsidR="008E331C">
        <w:t xml:space="preserve"> başvurunun ve oluşabilecek yeni mahallelerin teknik,hukuki,kentsel bütünlük ve sosyolojik alt yapılarının ve bu süreçlerin belediye mevzuatına uygunluğunun imar komisyona havalesine, meclisimizce oybirliği ile karar verilmiştir.</w:t>
      </w:r>
    </w:p>
    <w:p w:rsidR="00B65BD4" w:rsidRDefault="00AC3FE1" w:rsidP="008E331C">
      <w:r>
        <w:t xml:space="preserve"> </w:t>
      </w:r>
      <w:proofErr w:type="gramStart"/>
      <w:r w:rsidR="00B65BD4">
        <w:t>MADDE</w:t>
      </w:r>
      <w:r w:rsidR="008E331C">
        <w:t xml:space="preserve">   :</w:t>
      </w:r>
      <w:r w:rsidR="00B65BD4">
        <w:t xml:space="preserve">  </w:t>
      </w:r>
      <w:r w:rsidR="008E331C">
        <w:t>114</w:t>
      </w:r>
      <w:proofErr w:type="gramEnd"/>
      <w:r w:rsidR="008E331C">
        <w:t>-</w:t>
      </w:r>
      <w:r w:rsidR="00B65BD4">
        <w:t xml:space="preserve"> </w:t>
      </w:r>
      <w:r w:rsidR="008E331C">
        <w:t xml:space="preserve">Tülin </w:t>
      </w:r>
      <w:proofErr w:type="spellStart"/>
      <w:r w:rsidR="008E331C">
        <w:t>AVCILAR'ın</w:t>
      </w:r>
      <w:proofErr w:type="spellEnd"/>
      <w:r w:rsidR="008E331C">
        <w:t xml:space="preserve"> dilekçesi.</w:t>
      </w:r>
    </w:p>
    <w:p w:rsidR="008E331C" w:rsidRDefault="00B65BD4" w:rsidP="008E331C">
      <w:r>
        <w:t xml:space="preserve">                            </w:t>
      </w:r>
      <w:r w:rsidR="008E331C">
        <w:t xml:space="preserve">  Belediyemizce, Tülin </w:t>
      </w:r>
      <w:proofErr w:type="spellStart"/>
      <w:r w:rsidR="008E331C">
        <w:t>AVCILAR'a</w:t>
      </w:r>
      <w:proofErr w:type="spellEnd"/>
      <w:r w:rsidR="008E331C">
        <w:t xml:space="preserve"> ait </w:t>
      </w:r>
      <w:proofErr w:type="gramStart"/>
      <w:r w:rsidR="008E331C">
        <w:t>06/09/2019</w:t>
      </w:r>
      <w:proofErr w:type="gramEnd"/>
      <w:r w:rsidR="008E331C">
        <w:t xml:space="preserve"> tarihli,"10 </w:t>
      </w:r>
      <w:proofErr w:type="spellStart"/>
      <w:r w:rsidR="008E331C">
        <w:t>m.genişliğindeki</w:t>
      </w:r>
      <w:proofErr w:type="spellEnd"/>
      <w:r w:rsidR="008E331C">
        <w:t xml:space="preserve"> sokak ve caddelerin 3 kattan 4 kata çıkarılması" ile ilgili konunun İmar Komisyonuna havale edilerek,</w:t>
      </w:r>
      <w:r>
        <w:t xml:space="preserve"> </w:t>
      </w:r>
      <w:r w:rsidR="008E331C">
        <w:t xml:space="preserve">meclisimizce oybirliği ile kabul edilerek karara bağlanmıştır. </w:t>
      </w:r>
    </w:p>
    <w:p w:rsidR="008E331C" w:rsidRDefault="00B65BD4" w:rsidP="008E331C">
      <w:proofErr w:type="gramStart"/>
      <w:r>
        <w:t>MADDE</w:t>
      </w:r>
      <w:r w:rsidR="008E331C">
        <w:t xml:space="preserve">  :</w:t>
      </w:r>
      <w:r>
        <w:t xml:space="preserve">  </w:t>
      </w:r>
      <w:r w:rsidR="008E331C">
        <w:t>115</w:t>
      </w:r>
      <w:proofErr w:type="gramEnd"/>
      <w:r w:rsidR="008E331C">
        <w:t>-</w:t>
      </w:r>
      <w:r>
        <w:t xml:space="preserve"> </w:t>
      </w:r>
      <w:r w:rsidR="008E331C">
        <w:t xml:space="preserve">Tülin </w:t>
      </w:r>
      <w:proofErr w:type="spellStart"/>
      <w:r w:rsidR="008E331C">
        <w:t>AVCILAR'ın</w:t>
      </w:r>
      <w:proofErr w:type="spellEnd"/>
      <w:r w:rsidR="008E331C">
        <w:t xml:space="preserve"> dilekçesi.</w:t>
      </w:r>
    </w:p>
    <w:p w:rsidR="008E331C" w:rsidRDefault="00B65BD4" w:rsidP="008E331C">
      <w:r>
        <w:t xml:space="preserve">                         </w:t>
      </w:r>
      <w:r w:rsidR="008E331C">
        <w:t xml:space="preserve">   Belediyemizce, Tülin </w:t>
      </w:r>
      <w:proofErr w:type="spellStart"/>
      <w:r w:rsidR="008E331C">
        <w:t>AVCILAR'a</w:t>
      </w:r>
      <w:proofErr w:type="spellEnd"/>
      <w:r w:rsidR="008E331C">
        <w:t xml:space="preserve"> ait </w:t>
      </w:r>
      <w:proofErr w:type="gramStart"/>
      <w:r w:rsidR="008E331C">
        <w:t>06/09/2019</w:t>
      </w:r>
      <w:proofErr w:type="gramEnd"/>
      <w:r w:rsidR="008E331C">
        <w:t xml:space="preserve"> tarihli "Hasan ŞEN Sokağın Cumhuriyet Caddesi olarak değişmesi" ile ilgili konunun İmar Komisyonuna havale edilerek, meclisimizce oybirliği ile kabul edilerek karara bağlanmıştır. </w:t>
      </w:r>
    </w:p>
    <w:p w:rsidR="008E331C" w:rsidRDefault="00B65BD4" w:rsidP="008E331C">
      <w:proofErr w:type="gramStart"/>
      <w:r>
        <w:t xml:space="preserve">MADDE </w:t>
      </w:r>
      <w:r w:rsidR="008E331C">
        <w:t xml:space="preserve">  :</w:t>
      </w:r>
      <w:r>
        <w:t xml:space="preserve"> </w:t>
      </w:r>
      <w:r w:rsidR="008E331C">
        <w:t>116</w:t>
      </w:r>
      <w:proofErr w:type="gramEnd"/>
      <w:r w:rsidR="008E331C">
        <w:t>-</w:t>
      </w:r>
      <w:r>
        <w:t xml:space="preserve"> </w:t>
      </w:r>
      <w:r w:rsidR="008E331C">
        <w:t>Gömeç Kent Konseyi Yönetim Kurulunun dilekçesi.</w:t>
      </w:r>
    </w:p>
    <w:p w:rsidR="008E331C" w:rsidRDefault="008E331C" w:rsidP="008E331C">
      <w:r>
        <w:t xml:space="preserve">               </w:t>
      </w:r>
      <w:r w:rsidR="002432CA">
        <w:t xml:space="preserve">          </w:t>
      </w:r>
      <w:r>
        <w:t xml:space="preserve">  Gömeç Kent Konseyi Yönetim Kurulunun tespit ettikleri sorunları içeren </w:t>
      </w:r>
      <w:proofErr w:type="gramStart"/>
      <w:r>
        <w:t>dilekçeleri,gereği</w:t>
      </w:r>
      <w:proofErr w:type="gramEnd"/>
      <w:r>
        <w:t xml:space="preserve"> </w:t>
      </w:r>
      <w:r w:rsidR="002432CA">
        <w:t xml:space="preserve"> </w:t>
      </w:r>
      <w:r>
        <w:t xml:space="preserve">için Belediyemiz Fen İşleri Müdürlüğüne havale </w:t>
      </w:r>
      <w:proofErr w:type="spellStart"/>
      <w:r>
        <w:t>edimesine</w:t>
      </w:r>
      <w:proofErr w:type="spellEnd"/>
      <w:r>
        <w:t xml:space="preserve"> meclisimizce oybirliği ile karar verilmiştir.</w:t>
      </w:r>
    </w:p>
    <w:p w:rsidR="002432CA" w:rsidRDefault="002432CA" w:rsidP="008E331C"/>
    <w:p w:rsidR="002432CA" w:rsidRDefault="002432CA" w:rsidP="002432CA">
      <w:pPr>
        <w:pStyle w:val="AralkYok"/>
      </w:pPr>
      <w:r>
        <w:t xml:space="preserve">Mehmet İrem HİMAM                              Ali YILDIZ                            </w:t>
      </w:r>
      <w:r w:rsidR="00AF7663">
        <w:t>Hüseyin ALP</w:t>
      </w:r>
    </w:p>
    <w:p w:rsidR="002432CA" w:rsidRDefault="002432CA" w:rsidP="002432CA">
      <w:pPr>
        <w:pStyle w:val="AralkYok"/>
      </w:pPr>
      <w:proofErr w:type="spellStart"/>
      <w:proofErr w:type="gramStart"/>
      <w:r>
        <w:t>Mec</w:t>
      </w:r>
      <w:proofErr w:type="spellEnd"/>
      <w:r>
        <w:t>.ve</w:t>
      </w:r>
      <w:proofErr w:type="gramEnd"/>
      <w:r>
        <w:t xml:space="preserve"> Bel.Bşk.                                          </w:t>
      </w:r>
      <w:proofErr w:type="spellStart"/>
      <w:r>
        <w:t>Mec</w:t>
      </w:r>
      <w:proofErr w:type="spellEnd"/>
      <w:r>
        <w:t xml:space="preserve">.Katibi                          </w:t>
      </w:r>
      <w:proofErr w:type="spellStart"/>
      <w:r>
        <w:t>Mec</w:t>
      </w:r>
      <w:proofErr w:type="spellEnd"/>
      <w:r>
        <w:t>.Katibi</w:t>
      </w:r>
    </w:p>
    <w:p w:rsidR="002432CA" w:rsidRDefault="00B21C32" w:rsidP="00243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2CA" w:rsidRDefault="002432CA" w:rsidP="008E331C"/>
    <w:sectPr w:rsidR="002432CA" w:rsidSect="00A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31C"/>
    <w:rsid w:val="001014CB"/>
    <w:rsid w:val="002432CA"/>
    <w:rsid w:val="00803D99"/>
    <w:rsid w:val="008E331C"/>
    <w:rsid w:val="00A81B7E"/>
    <w:rsid w:val="00AC3FE1"/>
    <w:rsid w:val="00AF7663"/>
    <w:rsid w:val="00B21C32"/>
    <w:rsid w:val="00B65BD4"/>
    <w:rsid w:val="00CD43D7"/>
    <w:rsid w:val="00D65EBD"/>
    <w:rsid w:val="00DA791A"/>
    <w:rsid w:val="00E9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3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muhasebe</cp:lastModifiedBy>
  <cp:revision>5</cp:revision>
  <cp:lastPrinted>2019-10-08T11:58:00Z</cp:lastPrinted>
  <dcterms:created xsi:type="dcterms:W3CDTF">2019-10-08T09:26:00Z</dcterms:created>
  <dcterms:modified xsi:type="dcterms:W3CDTF">2019-10-08T12:02:00Z</dcterms:modified>
</cp:coreProperties>
</file>